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3482" w14:textId="3AE429D8" w:rsidR="005043A6" w:rsidRDefault="00DF4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272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ГМО учителей 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(</w:t>
      </w:r>
      <w:r w:rsidR="00C5706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 w:rsidR="00F8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72EF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за 202</w:t>
      </w:r>
      <w:r w:rsidR="00C5706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2EF1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570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72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14:paraId="27D449B4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1C3624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 анализа: </w:t>
      </w:r>
      <w:r w:rsidR="00DF49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деятельность ГМО. Выявить недостатки и проблемы. Найти пути их преодоления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DEFB71A" w14:textId="77777777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Методическая тема года: </w:t>
      </w:r>
    </w:p>
    <w:p w14:paraId="20505C3B" w14:textId="77777777" w:rsidR="00C57063" w:rsidRPr="00C57063" w:rsidRDefault="00C57063" w:rsidP="00C57063">
      <w:pPr>
        <w:spacing w:after="0" w:line="480" w:lineRule="auto"/>
        <w:ind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iCs/>
          <w:position w:val="-1"/>
          <w:sz w:val="24"/>
          <w:szCs w:val="24"/>
          <w:lang w:eastAsia="ru-RU"/>
        </w:rPr>
        <w:t>«Совершенствование профессионального мастерства учителя как основа формирования компетентности обучающихся»</w:t>
      </w:r>
    </w:p>
    <w:p w14:paraId="45EEF99B" w14:textId="77777777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Цель:</w:t>
      </w:r>
      <w:r w:rsidRPr="00C5706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повышение эффективности образовательного процесса</w:t>
      </w:r>
      <w:r w:rsidRPr="00C5706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через применение современных подходов к организации образовательной</w:t>
      </w:r>
    </w:p>
    <w:p w14:paraId="717C52E0" w14:textId="4A81C58F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240" w:lineRule="auto"/>
        <w:ind w:left="709" w:hanging="709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деятельности, непрерывное совершенствование профессионального уровня и мастерства учителя для улучшения качества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</w:t>
      </w: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образовательных услуг.</w:t>
      </w:r>
    </w:p>
    <w:p w14:paraId="49845D86" w14:textId="77777777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7604CB26" w14:textId="77777777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Задачи для реализации указанной цели:</w:t>
      </w:r>
    </w:p>
    <w:p w14:paraId="30F2591B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Содействовать развитию профессионального мастерства педагогов.</w:t>
      </w:r>
    </w:p>
    <w:p w14:paraId="5C5134A7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эффективные формы повышения профессиональной компетентности и профессионального мастерства педагогов, обеспечить информационное пространство для самостоятельного овладения профессиональными знаниями и навыками.</w:t>
      </w:r>
    </w:p>
    <w:p w14:paraId="325DCE53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highlight w:val="white"/>
          <w:lang w:eastAsia="ru-RU"/>
        </w:rPr>
        <w:t>Повышать профессиональный уровень педагогов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14:paraId="53C10FF5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продуктивность работы педагога и результативность учебно-воспитательного процесса в образовательном учреждении.</w:t>
      </w:r>
    </w:p>
    <w:p w14:paraId="308E009F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удовлетворения запросов по самообразованию начинающих педагогов.</w:t>
      </w:r>
    </w:p>
    <w:p w14:paraId="52BAACB3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Развивать индивидуальные способности школьников посредством внедрения в учебно-воспитательный процесс приемов формирования функциональной грамотности учащихся.</w:t>
      </w:r>
    </w:p>
    <w:p w14:paraId="5E80402B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</w:t>
      </w:r>
    </w:p>
    <w:p w14:paraId="792A9619" w14:textId="77777777" w:rsidR="00C57063" w:rsidRPr="00C57063" w:rsidRDefault="00C57063" w:rsidP="00C570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53"/>
        </w:tabs>
        <w:autoSpaceDE w:val="0"/>
        <w:autoSpaceDN w:val="0"/>
        <w:spacing w:before="1" w:after="0" w:line="240" w:lineRule="auto"/>
        <w:ind w:right="469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социализации и самореализации личности на следующих ступенях образования и в дальнейшей жизни.  </w:t>
      </w:r>
    </w:p>
    <w:p w14:paraId="71CD2D2C" w14:textId="77777777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Продолжить работу по совершенствованию системы воспитательной работы с целью формирования ученического коллектива и творческой  </w:t>
      </w:r>
    </w:p>
    <w:p w14:paraId="674AE6FF" w14:textId="77777777" w:rsidR="00C57063" w:rsidRPr="00C57063" w:rsidRDefault="00C57063" w:rsidP="00C570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самореализации детей.</w:t>
      </w:r>
    </w:p>
    <w:p w14:paraId="4815A02E" w14:textId="77777777" w:rsid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Продолжить просветительскую работу с родителями учащихся.</w:t>
      </w:r>
    </w:p>
    <w:p w14:paraId="1126FA4E" w14:textId="0B0B35A5" w:rsidR="00C57063" w:rsidRPr="00C57063" w:rsidRDefault="00C57063" w:rsidP="00C57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Активизировать работу с одарёнными детьми по участию в олимпиадах и конкурсах.</w:t>
      </w:r>
    </w:p>
    <w:p w14:paraId="1F5D3FDB" w14:textId="77777777" w:rsidR="00C57063" w:rsidRPr="00C57063" w:rsidRDefault="00C57063" w:rsidP="00C5706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before="1" w:after="0" w:line="240" w:lineRule="auto"/>
        <w:ind w:leftChars="-1" w:left="0" w:right="469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работе.</w:t>
      </w:r>
    </w:p>
    <w:p w14:paraId="57676CE7" w14:textId="77777777" w:rsidR="00C57063" w:rsidRPr="00C57063" w:rsidRDefault="00C57063" w:rsidP="00C570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581C8A21" w14:textId="77777777" w:rsidR="005043A6" w:rsidRDefault="005043A6">
      <w:pPr>
        <w:tabs>
          <w:tab w:val="left" w:pos="426"/>
        </w:tabs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BF6AB" w14:textId="77777777" w:rsidR="005043A6" w:rsidRDefault="005043A6">
      <w:pPr>
        <w:tabs>
          <w:tab w:val="left" w:pos="426"/>
        </w:tabs>
        <w:spacing w:before="1" w:after="0" w:line="240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2E06D" w14:textId="77777777" w:rsidR="005043A6" w:rsidRDefault="005043A6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89B6E" w14:textId="77777777" w:rsidR="005043A6" w:rsidRDefault="005043A6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7F78AA" w14:textId="239111B1" w:rsidR="00DF499D" w:rsidRDefault="00DF499D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0838D" w14:textId="04A3804F" w:rsidR="00C57063" w:rsidRDefault="00C57063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E0023" w14:textId="6FD80359" w:rsidR="00C57063" w:rsidRDefault="00C57063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555DB" w14:textId="77777777" w:rsidR="00C57063" w:rsidRDefault="00C57063">
      <w:pPr>
        <w:tabs>
          <w:tab w:val="left" w:pos="426"/>
        </w:tabs>
        <w:spacing w:before="1" w:after="0" w:line="240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50A52" w14:textId="77777777"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50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5359"/>
        <w:gridCol w:w="4695"/>
        <w:gridCol w:w="2805"/>
      </w:tblGrid>
      <w:tr w:rsidR="005043A6" w14:paraId="7DF3955D" w14:textId="77777777" w:rsidTr="005978E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A93B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142C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D0B8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22E6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5043A6" w14:paraId="542D1452" w14:textId="77777777"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F964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Инструктивно – организационная работа</w:t>
            </w:r>
          </w:p>
        </w:tc>
      </w:tr>
      <w:tr w:rsidR="005043A6" w14:paraId="1353DE63" w14:textId="77777777" w:rsidTr="005978E1">
        <w:trPr>
          <w:trHeight w:val="84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160F5" w14:textId="77777777"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88AB" w14:textId="53375225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по предметам и внеурочной деятельности на 202</w:t>
            </w:r>
            <w:r w:rsid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F703" w14:textId="0C5739C6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Руководствовались рекомендациями при составлении рабочих программ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527B3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14:paraId="0C50D04D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5043A6" w14:paraId="43453E75" w14:textId="77777777">
        <w:trPr>
          <w:trHeight w:val="64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2939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 Повышение квалификации, профессиональное развитие педагогов</w:t>
            </w:r>
          </w:p>
        </w:tc>
      </w:tr>
      <w:tr w:rsidR="005043A6" w14:paraId="6D9027AC" w14:textId="77777777" w:rsidTr="005978E1">
        <w:trPr>
          <w:trHeight w:val="8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E4AC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2.1. </w:t>
            </w:r>
          </w:p>
          <w:p w14:paraId="29466FFB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AD54" w14:textId="1CA70B93" w:rsidR="005043A6" w:rsidRDefault="00C5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Ривман Е.А</w:t>
            </w:r>
            <w:r w:rsidR="00272EF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27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2E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002B62" w14:textId="1F2EAC3D" w:rsidR="005043A6" w:rsidRDefault="00C5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С.А.</w:t>
            </w:r>
            <w:r w:rsidR="0027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(гимназия №8)</w:t>
            </w:r>
          </w:p>
          <w:p w14:paraId="2715E00F" w14:textId="648470BA" w:rsidR="005043A6" w:rsidRDefault="00DD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Юдаева Е.В. (СОШ №5)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7146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34B65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5043A6" w14:paraId="7B1546F6" w14:textId="77777777" w:rsidTr="005978E1">
        <w:trPr>
          <w:trHeight w:val="64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EE459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2.2.</w:t>
            </w:r>
          </w:p>
          <w:p w14:paraId="439B15B4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7F65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9D7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FE8" w14:textId="77777777" w:rsidR="005043A6" w:rsidRDefault="0027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проходить КПК</w:t>
            </w:r>
          </w:p>
        </w:tc>
      </w:tr>
      <w:tr w:rsidR="005043A6" w14:paraId="0B7D9DB9" w14:textId="77777777" w:rsidTr="005978E1">
        <w:trPr>
          <w:trHeight w:val="854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049D8" w14:textId="77777777"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F6C7" w14:textId="77777777" w:rsidR="00F83FAE" w:rsidRDefault="00272EF1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№2) </w:t>
            </w:r>
            <w:r w:rsid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C57063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Сферум</w:t>
            </w:r>
            <w:r w:rsid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C57063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для педагогических работников, АНО </w:t>
            </w:r>
            <w:r w:rsidR="00F83FA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C57063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ИЦТО</w:t>
            </w:r>
            <w:r w:rsidR="00F83FA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  <w:p w14:paraId="0B606A11" w14:textId="1C07E08D" w:rsidR="00C57063" w:rsidRPr="005978E1" w:rsidRDefault="00C5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Мытищи</w:t>
            </w:r>
          </w:p>
          <w:p w14:paraId="0B5FAF3F" w14:textId="6FCD64EA"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Ривман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="00C57063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Охрана труда в образовательных учреждениях, 72 часа, Инфоурок, II полугодие</w:t>
            </w:r>
            <w:r w:rsidR="00733B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BA48" w14:textId="77777777"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15769" w14:textId="77777777" w:rsidR="00272EF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9A5E8" w14:textId="77777777"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по самообразованию через курсы повышения </w:t>
            </w:r>
          </w:p>
          <w:p w14:paraId="582E83A8" w14:textId="77777777" w:rsidR="005043A6" w:rsidRPr="00DF499D" w:rsidRDefault="00272EF1" w:rsidP="00DF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043A6" w14:paraId="0AA2C489" w14:textId="77777777" w:rsidTr="005978E1">
        <w:trPr>
          <w:trHeight w:val="838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885F1" w14:textId="77777777"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E8A0" w14:textId="6D5148B0" w:rsidR="005043A6" w:rsidRPr="005978E1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№3)</w:t>
            </w:r>
            <w:r w:rsidR="0059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 для обучающихся начальных классов школы в соответствии с ФГОС НОО</w:t>
            </w:r>
            <w:r w:rsid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часа, МБОУ ДПО </w:t>
            </w:r>
            <w:r w:rsid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образования г. Дубны Московской области</w:t>
            </w:r>
            <w:r w:rsid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, I полугодие</w:t>
            </w:r>
            <w:r w:rsidR="005978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81BE4" w14:textId="77777777"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043A6" w14:paraId="6EEA6F6C" w14:textId="77777777" w:rsidTr="005978E1">
        <w:trPr>
          <w:trHeight w:val="64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88E62" w14:textId="77777777" w:rsidR="005043A6" w:rsidRDefault="0050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DA5" w14:textId="77777777" w:rsidR="005043A6" w:rsidRPr="004C2A7F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№8) </w:t>
            </w:r>
          </w:p>
          <w:p w14:paraId="6E560A40" w14:textId="77777777" w:rsidR="00F83FAE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C2A7F"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2A7F" w:rsidRPr="004C2A7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Классное руководство как особый вид педагогической деятельности»</w:t>
            </w:r>
            <w:r w:rsidR="004C2A7F"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4C2A7F"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Общество с ограниченной ответственностью «Центр инновационного образования и воспитания» </w:t>
            </w:r>
          </w:p>
          <w:p w14:paraId="1CC19E0D" w14:textId="753E33CC" w:rsidR="005043A6" w:rsidRPr="004C2A7F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 (дистанционно), I полугодие.</w:t>
            </w:r>
          </w:p>
          <w:p w14:paraId="72363E48" w14:textId="1730EE62" w:rsidR="005043A6" w:rsidRDefault="002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C2A7F" w:rsidRPr="004C2A7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Вводный ознакомительный курс в программу 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4C2A7F" w:rsidRPr="004C2A7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Орлята России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4C2A7F" w:rsidRPr="004C2A7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16 ч, сайт «Орлята России»,</w:t>
            </w: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A7F" w:rsidRPr="004C2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A7F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полугодие.</w:t>
            </w:r>
          </w:p>
          <w:p w14:paraId="4B35D94D" w14:textId="19BFD7FB" w:rsidR="00733BEC" w:rsidRPr="00733BEC" w:rsidRDefault="00733BEC" w:rsidP="00733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Знание.Академия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игровой и гаджетовой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3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полугодие.</w:t>
            </w:r>
          </w:p>
          <w:p w14:paraId="4AD91CFB" w14:textId="5ED347D2" w:rsidR="004C2A7F" w:rsidRPr="004C2A7F" w:rsidRDefault="004C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Ушакова С.А.</w:t>
            </w:r>
            <w:r w:rsidR="0059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2A7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«Современный классный руководитель: инструменты и технологии эффективной работы»,36 часов, г. Мытищи, II полугодие</w:t>
            </w:r>
            <w:r w:rsidR="00733B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B53C" w14:textId="77777777" w:rsidR="005043A6" w:rsidRDefault="00504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57" w14:paraId="327E5CDB" w14:textId="77777777" w:rsidTr="005978E1">
        <w:trPr>
          <w:trHeight w:val="64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35964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78D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Землезина Ю.Н.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(СОШ №10)</w:t>
            </w:r>
          </w:p>
          <w:p w14:paraId="3A311FC5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Вводный 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комительный курс в программу Орлята России, 16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9C905A" w14:textId="77777777" w:rsidR="00E17E57" w:rsidRPr="004C2A7F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 ЦРО «Финансовая грамотность для обучающихся начальной школы в соответствии с ФГОС НОО»,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5A809F" w14:textId="77777777" w:rsidR="00E17E57" w:rsidRPr="004C2A7F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ВО МО АСОУ КПК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возможности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 часов</w:t>
            </w:r>
          </w:p>
          <w:p w14:paraId="690528E1" w14:textId="77777777" w:rsidR="00E17E57" w:rsidRPr="004C2A7F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программе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FE26C5" w14:textId="77777777" w:rsidR="00E17E57" w:rsidRPr="004C2A7F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Знание.Академия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игровой и гаджетовой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23.01.2024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3DC90380" w14:textId="66AF28DF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КУРО, Эффективная реализация модуля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программы воспитания, С.Н.</w:t>
            </w:r>
            <w:r w:rsidR="0027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</w:t>
            </w:r>
            <w:r w:rsidR="0027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4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18ч</w:t>
            </w:r>
          </w:p>
          <w:p w14:paraId="7E7EFB3B" w14:textId="77777777" w:rsidR="00BD0CE8" w:rsidRDefault="00BD0CE8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Виноградова М.В. </w:t>
            </w:r>
          </w:p>
          <w:p w14:paraId="5186FB47" w14:textId="1B9139E5" w:rsidR="00BD0CE8" w:rsidRPr="00BD0CE8" w:rsidRDefault="00BD0CE8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«Орлята России» Вводный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ознокомительный курс в программу Орлята России, 16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E09FA15" w14:textId="3409F6B8" w:rsidR="00BD0CE8" w:rsidRPr="00BD0CE8" w:rsidRDefault="00BD0CE8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 «ИЦТО» и ООО «ЦО»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Актуальные вопросы работы учителя на информационной платформе «МОЯ ШКОЛА» 36ч.,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полугодие.</w:t>
            </w:r>
          </w:p>
          <w:p w14:paraId="0CADB20C" w14:textId="6478B711" w:rsidR="00BD0CE8" w:rsidRPr="00BD0CE8" w:rsidRDefault="00BD0CE8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КУРО, Эффективная реализация модуля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рабочей программы воспитания, С.Н.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Усова 18ч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0992B05" w14:textId="39DC1A64" w:rsidR="00BD0CE8" w:rsidRPr="00BD0CE8" w:rsidRDefault="00BD0CE8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ЦРО,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движения детей и молодёжи в школе: управленческий аспект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72 часа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228E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57" w14:paraId="5EDA8B36" w14:textId="77777777" w:rsidTr="005978E1">
        <w:trPr>
          <w:trHeight w:val="559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17E04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F523" w14:textId="77777777" w:rsidR="00F83FAE" w:rsidRDefault="00E17E57" w:rsidP="0059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1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Грузинова Н.Н.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(гимназия №11)</w:t>
            </w:r>
            <w:r w:rsidR="005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274294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Сферум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274294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для педагогических работников, АНО 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="00274294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ИЦТО</w:t>
            </w:r>
            <w:r w:rsidR="0027429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274294"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95CBD4" w14:textId="658B187A" w:rsidR="00274294" w:rsidRPr="005978E1" w:rsidRDefault="00274294" w:rsidP="0059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C5706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Мытищи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95D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17E57" w14:paraId="53C4E52A" w14:textId="77777777" w:rsidTr="005978E1">
        <w:trPr>
          <w:trHeight w:val="626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78A" w14:textId="77777777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2.3.</w:t>
            </w:r>
          </w:p>
          <w:p w14:paraId="488CDA65" w14:textId="77777777" w:rsidR="005978E1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Изучение и распространение передового педагогического опыта. Участие </w:t>
            </w:r>
          </w:p>
          <w:p w14:paraId="182B6259" w14:textId="6708680E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работе семинаров, конференций. 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8AFA" w14:textId="75D41DE0" w:rsidR="007B486A" w:rsidRPr="005978E1" w:rsidRDefault="007B486A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Гудошникова Э.В. (гимназия №3)</w:t>
            </w:r>
            <w:r w:rsidR="00F83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«Эффективные способы улучшения внимания </w:t>
            </w:r>
            <w:r w:rsidRPr="007B486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младших школьников на уроках математики», ШМО Гимназия №3 г. Дубны, МО, 9.04.2024г.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AEF" w14:textId="77777777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изучении и распространении передового педагогического опыта</w:t>
            </w:r>
          </w:p>
        </w:tc>
      </w:tr>
      <w:tr w:rsidR="00E638D3" w14:paraId="56E82FE3" w14:textId="77777777" w:rsidTr="005978E1">
        <w:trPr>
          <w:trHeight w:val="135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5BD" w14:textId="77777777" w:rsidR="00E638D3" w:rsidRDefault="00E638D3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7FD2" w14:textId="77777777" w:rsidR="00E638D3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Бовкунова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(лицей №6) </w:t>
            </w:r>
          </w:p>
          <w:p w14:paraId="694A5C66" w14:textId="77777777" w:rsidR="00E638D3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04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внутренней мотивации к учению через организацию самостоятельной познавательной деятельности учащихся», ШМО, 20.11.2023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204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C7AF56" w14:textId="5A6E7B76" w:rsidR="00E638D3" w:rsidRPr="00204568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204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«Опыт работы по формированию функциональной грамотности на уроках окружающего мира», ШМО, 20.02.2024</w:t>
            </w:r>
            <w:r w:rsidR="00733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204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9E60DD" w14:textId="77777777" w:rsidR="00E638D3" w:rsidRPr="00EE2B39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Савельева Е.А.</w:t>
            </w:r>
          </w:p>
          <w:p w14:paraId="65F6EA54" w14:textId="53DD5950" w:rsidR="00E638D3" w:rsidRPr="00EE2B39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«Приемы эффективного обучения в начальной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06.01.2024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14:paraId="56F897DF" w14:textId="5B8336E2" w:rsidR="00E638D3" w:rsidRDefault="00E638D3" w:rsidP="00E6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«Активизация познавательной деятельности и исследовательской культуры на уроках математики в рамках ФГОС НОО»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06.06.2024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BA7" w14:textId="77777777" w:rsidR="00E638D3" w:rsidRDefault="00E638D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E57" w14:paraId="217C0245" w14:textId="77777777" w:rsidTr="005978E1">
        <w:trPr>
          <w:trHeight w:val="602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B04AC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EBC9" w14:textId="0E325699" w:rsidR="00E17E57" w:rsidRPr="00A0285A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Ушакова С.А. </w:t>
            </w:r>
            <w:r w:rsidRPr="002F1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F1C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Образ современного классного руководителя», РИП гимназия №8, 30.10.2023г.</w:t>
            </w:r>
            <w:r w:rsidRPr="005B6B4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86BCA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57" w14:paraId="257AB428" w14:textId="77777777" w:rsidTr="005978E1">
        <w:trPr>
          <w:trHeight w:val="566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FDB66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3828" w14:textId="43F62CDC" w:rsidR="00E17E57" w:rsidRPr="005978E1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Землезина Ю.Н.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(СОШ №10)</w:t>
            </w:r>
            <w:bookmarkStart w:id="0" w:name="_heading=h.mglq4xrq8ldc" w:colFirst="0" w:colLast="0"/>
            <w:bookmarkEnd w:id="0"/>
            <w:r w:rsidR="0059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B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«Опыт использования информационно-коммуникационной платформы Сферум в образовательной деятельности», ЦРО, 26.03.2024г.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848B8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57" w:rsidRPr="00A302EC" w14:paraId="1F376BCF" w14:textId="77777777" w:rsidTr="005978E1">
        <w:trPr>
          <w:trHeight w:val="24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94A142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2.4.</w:t>
            </w:r>
          </w:p>
          <w:p w14:paraId="29FB5724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62A5" w14:textId="5A2981C6" w:rsidR="00E17E57" w:rsidRPr="005978E1" w:rsidRDefault="00E17E57" w:rsidP="005978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045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Ривман Е.А.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(СОШ №2)</w:t>
            </w:r>
            <w:r w:rsidR="005978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«Такой известный и неизвестный Чайковский: духовный путь гения», Сборник методических разработок по итогам проведения предметной недели духовно-нравственной (православной) культуры, октябрь 2023</w:t>
            </w:r>
            <w:r w:rsidR="00E6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A1655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распространении опыта работы шире использовать публикацию материалов</w:t>
            </w:r>
          </w:p>
        </w:tc>
      </w:tr>
      <w:tr w:rsidR="00E638D3" w:rsidRPr="00A302EC" w14:paraId="3D975DC2" w14:textId="77777777" w:rsidTr="005978E1">
        <w:trPr>
          <w:trHeight w:val="24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1E09EB" w14:textId="77777777" w:rsidR="00E638D3" w:rsidRDefault="00E638D3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3D42" w14:textId="76A3F771" w:rsidR="00E638D3" w:rsidRPr="00E638D3" w:rsidRDefault="00E638D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№3)</w:t>
            </w:r>
            <w:r w:rsidR="0059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Эффективные способы улучшения внимания младших школьников на уроках математики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 печатном издании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Сборник методических разработок и педагогических идей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Педагогическое общество Урок, февраль 2024г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DF25C" w14:textId="77777777" w:rsidR="00E638D3" w:rsidRPr="00204568" w:rsidRDefault="00E638D3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E57" w:rsidRPr="00A302EC" w14:paraId="426C39E2" w14:textId="77777777" w:rsidTr="005978E1">
        <w:trPr>
          <w:trHeight w:val="24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FAF21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510B" w14:textId="77777777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045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Бовкунова Н.В.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(лицей №6)</w:t>
            </w:r>
          </w:p>
          <w:p w14:paraId="7CFBFA17" w14:textId="117F28FB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русского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типа склонения имён существительных 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2024 г.        </w:t>
            </w:r>
            <w:hyperlink r:id="rId6" w:history="1">
              <w:r w:rsidRPr="00CD70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https://bovkunova2015.jimdofree.com/</w:t>
              </w:r>
            </w:hyperlink>
          </w:p>
          <w:p w14:paraId="21292B55" w14:textId="6DB82A67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Урок-исследование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класс., 2024г.        </w:t>
            </w:r>
            <w:hyperlink r:id="rId7" w:history="1">
              <w:r w:rsidRPr="00CD70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https://bovkunova2015.jimdofree.com/</w:t>
              </w:r>
            </w:hyperlink>
          </w:p>
          <w:p w14:paraId="644FC029" w14:textId="03DBE569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открытого интегрированного урока по окружающему миру и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 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, 2023г. https://bovkunova2015.jimdofree.com/</w:t>
            </w:r>
          </w:p>
          <w:p w14:paraId="0493DC3C" w14:textId="79EEBD74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интегрированному уроку по окружающему миру и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 Умножение и деление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класс.2023г. </w:t>
            </w:r>
            <w:hyperlink r:id="rId8" w:history="1">
              <w:r w:rsidRPr="00CD70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https://bovkunova2015.jimdofree.com/</w:t>
              </w:r>
            </w:hyperlink>
          </w:p>
          <w:p w14:paraId="5AC84EBC" w14:textId="479AA69B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интеллектуальной и познавательной деятельности       </w:t>
            </w:r>
          </w:p>
          <w:p w14:paraId="6AEAAEB5" w14:textId="4D3F912D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начальных классов через проектно- исследовательскую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        </w:t>
            </w:r>
            <w:hyperlink r:id="rId9" w:history="1">
              <w:r w:rsidRPr="00CD70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https://bovkunova2015.jimdofree.com/</w:t>
              </w:r>
            </w:hyperlink>
          </w:p>
          <w:p w14:paraId="097F6973" w14:textId="7ACDC2D5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Савельева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56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Словарные слова в 3 классе, nsportal.ru, 04.06.2024</w:t>
            </w:r>
            <w:r w:rsid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D106E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387C639D" w14:textId="77777777" w:rsidTr="005978E1">
        <w:trPr>
          <w:trHeight w:val="24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954B5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68C2" w14:textId="0BADC2AE" w:rsidR="00E17E57" w:rsidRPr="0020456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Ушакова С.А. </w:t>
            </w:r>
            <w:r w:rsidRPr="0020456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(гимназия №8)</w:t>
            </w:r>
            <w:r w:rsid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56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«Образ современного классного руководителя», Инфоурок, 21.11.2023</w:t>
            </w:r>
            <w:r w:rsid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</w:t>
            </w:r>
            <w:r w:rsidRPr="0020456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6E5D7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405C741D" w14:textId="77777777" w:rsidTr="005978E1">
        <w:trPr>
          <w:trHeight w:val="24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C53E2D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D311" w14:textId="5BDFD012" w:rsidR="00E17E57" w:rsidRPr="005978E1" w:rsidRDefault="00E17E57" w:rsidP="0059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028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 Ю.Н.</w:t>
            </w:r>
            <w:r w:rsidRPr="00A028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№10)</w:t>
            </w:r>
            <w:r w:rsidR="00597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Квест-игра </w:t>
            </w:r>
            <w:r w:rsidR="0059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2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забавы</w:t>
            </w:r>
            <w:r w:rsidR="0059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2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Фонд 21 века, </w:t>
            </w:r>
            <w:r w:rsidR="00733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2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5.03.2024г.</w:t>
            </w:r>
          </w:p>
          <w:p w14:paraId="55EF0B4E" w14:textId="714BA858" w:rsidR="00E638D3" w:rsidRPr="005978E1" w:rsidRDefault="00E638D3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  <w:t>Виноградова М.В.</w:t>
            </w:r>
            <w:r w:rsidR="005978E1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Контрольный диктант по русскому языку за </w:t>
            </w:r>
            <w:r w:rsidR="005978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триместр (3 класс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» 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Свидетельство проекта infourok.ru №ИЛ72299015, ноябрь 2023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189B3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172E7DE9" w14:textId="77777777" w:rsidTr="005978E1">
        <w:trPr>
          <w:trHeight w:val="24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4EC42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5B06" w14:textId="1AA31F58" w:rsidR="00E17E57" w:rsidRPr="00733B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17E57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  <w:t>Грузинова Н.Н.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(гимназия №11) Конспект открытого урока по русскому языку.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Сайт гимназии.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8ADC1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621F166C" w14:textId="77777777" w:rsidTr="005978E1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AC95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2.5.</w:t>
            </w:r>
          </w:p>
          <w:p w14:paraId="42AC9331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70D5" w14:textId="11339CE8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DD6E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Ривман Е.А.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F71AF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(СОШ №2)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D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Воспитать человека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26.10.2023</w:t>
            </w:r>
            <w:r w:rsid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Победитель муниципального уровня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8819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69457E05" w14:textId="77777777" w:rsidTr="005978E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BECE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C292" w14:textId="1F1FD50E" w:rsidR="00E17E57" w:rsidRPr="00733B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Савельева Е.А.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AFE"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 №6)</w:t>
            </w:r>
            <w:r w:rsidR="0073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AF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 на стипендии (гранты) Объединенного института ядерных исследований, март 2024 г., победитель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3DCB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290CBB6C" w14:textId="77777777" w:rsidTr="005978E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1CA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3097" w14:textId="01B8690F" w:rsidR="00E17E57" w:rsidRPr="00733BEC" w:rsidRDefault="00E17E57" w:rsidP="00733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D6E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 Ю.Н.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№10)</w:t>
            </w:r>
            <w:r w:rsidR="0073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«Моя лучшая методическая разработка», </w:t>
            </w:r>
            <w:r w:rsidR="00733B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0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5.03.2024г., диплом победителя </w:t>
            </w:r>
            <w:r w:rsidR="00733B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D6E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степени</w:t>
            </w:r>
            <w:r w:rsidR="00733BE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ED8B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4164BA14" w14:textId="77777777" w:rsidTr="005978E1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47A" w14:textId="77777777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2.6. </w:t>
            </w:r>
          </w:p>
          <w:p w14:paraId="6975C8C8" w14:textId="77777777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работе экзаменационных, </w:t>
            </w:r>
          </w:p>
          <w:p w14:paraId="66A4800A" w14:textId="77777777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AAAF" w14:textId="09B61903" w:rsidR="00E17E57" w:rsidRPr="00A302EC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DD6E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Афанасьева Т.И. 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(СОШ №2)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D6E8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языку. 4 класс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7F7A8" w14:textId="77777777" w:rsidR="00E17E57" w:rsidRPr="00733B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E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экзаменационных, аттестационных, экспертных комиссий, групп; жюри олимпиад, конкурсов; творческих лабораторий</w:t>
            </w:r>
          </w:p>
        </w:tc>
      </w:tr>
      <w:tr w:rsidR="00E17E57" w:rsidRPr="00A302EC" w14:paraId="41134F0B" w14:textId="77777777" w:rsidTr="005978E1">
        <w:trPr>
          <w:trHeight w:val="97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6EF9" w14:textId="77777777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4DC1" w14:textId="103BFDB1" w:rsidR="00E17E57" w:rsidRPr="007B486A" w:rsidRDefault="00E17E57" w:rsidP="00E17E5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Pr="007B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(гимназия №3)</w:t>
            </w:r>
          </w:p>
          <w:p w14:paraId="098A6BCF" w14:textId="77777777" w:rsidR="007B486A" w:rsidRPr="007B486A" w:rsidRDefault="007B486A" w:rsidP="00E17E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Муниципальная научно-познавательная конференция младших школьников «Первые шаги в науку», жюри конференции, 22.04.2024г. </w:t>
            </w:r>
          </w:p>
          <w:p w14:paraId="27918CDA" w14:textId="77777777" w:rsidR="007B486A" w:rsidRDefault="007B486A" w:rsidP="00E17E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Муниципальная олимпиада по русскому языку для учащихся 4-х классов, член жюри, март 2024г. </w:t>
            </w:r>
          </w:p>
          <w:p w14:paraId="3D79191A" w14:textId="5645E3FB" w:rsidR="00E17E57" w:rsidRPr="007B486A" w:rsidRDefault="007B486A" w:rsidP="00E17E5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Муниципальный конкурс чтецов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Рождественской звезды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член жюри, 2023г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4E1B2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7053527A" w14:textId="77777777" w:rsidTr="005978E1">
        <w:trPr>
          <w:trHeight w:val="808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722" w14:textId="77777777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03E7" w14:textId="77777777" w:rsidR="007B486A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D13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Юдаева Е.В.</w:t>
            </w: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7B48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(СОШ №5) </w:t>
            </w:r>
          </w:p>
          <w:p w14:paraId="589C171C" w14:textId="13CD3518" w:rsidR="00E17E57" w:rsidRPr="00A302EC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в жюри.  </w:t>
            </w:r>
            <w:r w:rsidR="00733BEC"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научно-познавательная конференция </w:t>
            </w: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младших школьников</w:t>
            </w:r>
            <w:r w:rsidR="00CD1364"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«Первые шаги в науку», 2</w:t>
            </w:r>
            <w:r w:rsidR="00CD1364"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.04.202</w:t>
            </w:r>
            <w:r w:rsidR="00CD1364"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CD13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F656F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723D47BF" w14:textId="77777777" w:rsidTr="005978E1">
        <w:trPr>
          <w:trHeight w:val="55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076BC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E989" w14:textId="7129E61D" w:rsidR="00E17E57" w:rsidRPr="00DD6E83" w:rsidRDefault="00E17E57" w:rsidP="00E17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№8) </w:t>
            </w:r>
          </w:p>
          <w:p w14:paraId="6F6DD2CE" w14:textId="427AA3D3" w:rsidR="00E17E57" w:rsidRPr="00DD6E83" w:rsidRDefault="00E17E57" w:rsidP="00E17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жюри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конкурс чтецов «Непокоренный», 01.02.-05.02.2024г.</w:t>
            </w:r>
          </w:p>
          <w:p w14:paraId="36646C48" w14:textId="067363ED" w:rsidR="00E17E57" w:rsidRDefault="00BD2451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E17E57"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Участие в жюри.  </w:t>
            </w:r>
            <w:r w:rsidR="007B486A"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научно-познавательная конференция </w:t>
            </w:r>
            <w:r w:rsidR="00E17E57"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младших школьников «Первые шаги в науку», 20.04.2024г.</w:t>
            </w:r>
          </w:p>
          <w:p w14:paraId="09E9CACA" w14:textId="3545957E" w:rsidR="00E17E57" w:rsidRPr="00693013" w:rsidRDefault="00BD2451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  <w:r w:rsidRPr="00BD24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Эксперт по мониторингу реализации рабочих программ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22.11.2023г.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553D0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BEC" w:rsidRPr="00A302EC" w14:paraId="7774F3EA" w14:textId="77777777" w:rsidTr="005978E1">
        <w:trPr>
          <w:trHeight w:val="55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CE0BB" w14:textId="77777777" w:rsidR="00733BEC" w:rsidRDefault="00733BEC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A0E2" w14:textId="01A5410E" w:rsidR="00733BEC" w:rsidRDefault="00733BEC" w:rsidP="00733B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Виноградова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(СОШ №10)</w:t>
            </w:r>
          </w:p>
          <w:p w14:paraId="39475AA3" w14:textId="4D6D3651" w:rsidR="00733BEC" w:rsidRPr="007B486A" w:rsidRDefault="00733BEC" w:rsidP="00733B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Муниципальная научно-познавательная конференция младших школьников «Первые шаги в науку», жюри конференции, 22.04.2024г. </w:t>
            </w:r>
          </w:p>
          <w:p w14:paraId="28A6088D" w14:textId="016CFE87" w:rsidR="00733BEC" w:rsidRPr="00DD6E83" w:rsidRDefault="00733BEC" w:rsidP="00733B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Муниципальная олимпиада по русскому языку для учащихся 4-х классов, член жюри, март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2DFEB" w14:textId="77777777" w:rsidR="00733BEC" w:rsidRPr="00A302EC" w:rsidRDefault="00733BEC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688A7863" w14:textId="77777777" w:rsidTr="005978E1">
        <w:trPr>
          <w:trHeight w:val="282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4DC5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C9E2C4" w14:textId="3AE19F30" w:rsidR="00E17E57" w:rsidRPr="00274294" w:rsidRDefault="00E17E57" w:rsidP="0027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D6E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Акишина Ю.В.</w:t>
            </w:r>
            <w:r w:rsidRPr="00DD6E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(гимназия №11) Участие в жюри. Муниципальная олимпиада по математике.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D6939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033592D8" w14:textId="77777777" w:rsidTr="005978E1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4F26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14:paraId="689E2ED5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4678" w14:textId="1B24584D" w:rsidR="00E17E57" w:rsidRPr="00DD5F89" w:rsidRDefault="00E17E57" w:rsidP="00733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14.09.2023</w:t>
            </w:r>
            <w:r w:rsid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4C49562A" w14:textId="77777777" w:rsidR="00E17E57" w:rsidRPr="00DD5F89" w:rsidRDefault="00E17E57" w:rsidP="0059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DD5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«Организация и планирование работы ГМО на новый учебный год»</w:t>
            </w:r>
          </w:p>
          <w:p w14:paraId="347B6AAA" w14:textId="77777777" w:rsidR="00E17E57" w:rsidRPr="00DD5F89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для рассмотрения:</w:t>
            </w:r>
          </w:p>
          <w:p w14:paraId="7DB7DAB0" w14:textId="77777777" w:rsidR="00E17E57" w:rsidRPr="00DD5F89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bCs/>
              </w:rPr>
            </w:pPr>
            <w:r w:rsidRPr="00DD5F89">
              <w:rPr>
                <w:rFonts w:cs="Times New Roman"/>
                <w:bCs/>
              </w:rPr>
              <w:lastRenderedPageBreak/>
              <w:t>Анализ работы ГМО за 2022-23 учебный год</w:t>
            </w:r>
          </w:p>
          <w:p w14:paraId="114D9777" w14:textId="33F4B8AC" w:rsidR="00E17E57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bCs/>
              </w:rPr>
            </w:pPr>
            <w:r w:rsidRPr="00DD5F89">
              <w:rPr>
                <w:rFonts w:cs="Times New Roman"/>
                <w:bCs/>
              </w:rPr>
              <w:t xml:space="preserve">Корректировка плана работы на 2023-24 учебный год. </w:t>
            </w:r>
          </w:p>
          <w:p w14:paraId="4E5D7061" w14:textId="3B2F5C06" w:rsidR="00E17E57" w:rsidRPr="00DD5F89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Работа с ФГИС «Моя школа».</w:t>
            </w:r>
          </w:p>
          <w:p w14:paraId="0CB02D1B" w14:textId="77777777" w:rsidR="00E17E57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bCs/>
              </w:rPr>
            </w:pPr>
            <w:r w:rsidRPr="00DD5F89">
              <w:rPr>
                <w:rFonts w:cs="Times New Roman"/>
                <w:bCs/>
              </w:rPr>
              <w:t xml:space="preserve">Аттестации педагогических работников.         </w:t>
            </w:r>
          </w:p>
          <w:p w14:paraId="68B857B7" w14:textId="592A7339" w:rsidR="00E17E57" w:rsidRPr="00DD5F89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Результаты по Региональным исследованиям компетенций учителя.</w:t>
            </w:r>
            <w:r w:rsidRPr="00DD5F89">
              <w:rPr>
                <w:rFonts w:cs="Times New Roman"/>
                <w:bCs/>
              </w:rPr>
              <w:t xml:space="preserve">                      </w:t>
            </w:r>
          </w:p>
          <w:p w14:paraId="51A9AB36" w14:textId="3DC1EA2E" w:rsidR="00E17E57" w:rsidRPr="00DD5F89" w:rsidRDefault="00E17E57" w:rsidP="005978E1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cs="Times New Roman"/>
                <w:color w:val="FF0000"/>
              </w:rPr>
            </w:pPr>
            <w:r w:rsidRPr="00DD5F89">
              <w:rPr>
                <w:rFonts w:cs="Times New Roman"/>
                <w:bCs/>
              </w:rPr>
              <w:t>Сбор сведений об участниках ГМО. Темы по самообразованию.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0B6F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заседаниях ГМО продолжить рассмотрение наиболее </w:t>
            </w:r>
            <w:r w:rsidRPr="00B37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актуальных вопросов учебной и внеурочной деятельности</w:t>
            </w:r>
          </w:p>
        </w:tc>
      </w:tr>
      <w:tr w:rsidR="00E17E57" w:rsidRPr="00A302EC" w14:paraId="7967E3E9" w14:textId="77777777" w:rsidTr="005978E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2323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D82D" w14:textId="57E5D52C" w:rsidR="00E17E57" w:rsidRPr="00B3740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 от 20.11.2023</w:t>
            </w:r>
            <w:r w:rsid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1FDDC674" w14:textId="3F44A09E" w:rsidR="00E17E57" w:rsidRPr="00B37408" w:rsidRDefault="00E17E57" w:rsidP="00E17E57">
            <w:pPr>
              <w:pStyle w:val="af0"/>
              <w:spacing w:before="0" w:after="0"/>
              <w:ind w:hanging="2"/>
              <w:rPr>
                <w:rFonts w:cs="Times New Roman"/>
                <w:lang w:eastAsia="ru-RU"/>
              </w:rPr>
            </w:pPr>
            <w:r w:rsidRPr="00B37408">
              <w:rPr>
                <w:rFonts w:cs="Times New Roman"/>
                <w:b/>
                <w:lang w:eastAsia="ru-RU"/>
              </w:rPr>
              <w:t>Тема:</w:t>
            </w:r>
            <w:r w:rsidRPr="00B37408">
              <w:rPr>
                <w:rFonts w:cs="Times New Roman"/>
                <w:lang w:eastAsia="ru-RU"/>
              </w:rPr>
              <w:t xml:space="preserve"> «Эффективность работы учителей по обеспечению качественного образования. 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учащихся»</w:t>
            </w:r>
          </w:p>
          <w:p w14:paraId="1A131574" w14:textId="77777777" w:rsidR="00E17E57" w:rsidRPr="00B3740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Вопросы для рассмотрения:</w:t>
            </w:r>
          </w:p>
          <w:p w14:paraId="692AB74A" w14:textId="5E73AFF7" w:rsidR="00E17E57" w:rsidRPr="00B37408" w:rsidRDefault="005978E1" w:rsidP="005978E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autoSpaceDE w:val="0"/>
              <w:autoSpaceDN w:val="0"/>
              <w:spacing w:after="0" w:line="240" w:lineRule="auto"/>
              <w:ind w:leftChars="-1" w:left="-2" w:firstLineChars="15" w:firstLine="3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E17E57"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shd w:val="clear" w:color="auto" w:fill="FFFFFF"/>
                <w:lang w:eastAsia="en-US"/>
              </w:rPr>
              <w:t>Особенности ФГОС основного начального образования</w:t>
            </w:r>
          </w:p>
          <w:p w14:paraId="26C67BE9" w14:textId="77777777" w:rsidR="00E17E57" w:rsidRPr="00B37408" w:rsidRDefault="00E17E57" w:rsidP="005978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Chars="15" w:left="386" w:hanging="35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ru-RU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Практикум. </w:t>
            </w: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shd w:val="clear" w:color="auto" w:fill="FFFFFF"/>
                <w:lang w:eastAsia="ru-RU"/>
              </w:rPr>
              <w:t xml:space="preserve">Современный урок в рамках ФГОС: </w:t>
            </w: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 </w:t>
            </w:r>
          </w:p>
          <w:p w14:paraId="278C4DF2" w14:textId="77777777" w:rsidR="00E17E57" w:rsidRPr="00B37408" w:rsidRDefault="00E17E57" w:rsidP="005978E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"/>
                <w:tab w:val="left" w:pos="743"/>
              </w:tabs>
              <w:autoSpaceDE w:val="0"/>
              <w:autoSpaceDN w:val="0"/>
              <w:spacing w:after="0" w:line="240" w:lineRule="auto"/>
              <w:ind w:leftChars="-1" w:left="-2" w:firstLineChars="192" w:firstLine="461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en-US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конструирование урока;</w:t>
            </w:r>
          </w:p>
          <w:p w14:paraId="4C970E83" w14:textId="140A38C8" w:rsidR="00E17E57" w:rsidRPr="00B37408" w:rsidRDefault="005978E1" w:rsidP="005978E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"/>
                <w:tab w:val="left" w:pos="958"/>
              </w:tabs>
              <w:autoSpaceDE w:val="0"/>
              <w:autoSpaceDN w:val="0"/>
              <w:spacing w:after="0" w:line="240" w:lineRule="auto"/>
              <w:ind w:leftChars="210" w:left="673" w:hangingChars="88" w:hanging="211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E17E57"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требования и рекомендации.</w:t>
            </w:r>
          </w:p>
          <w:p w14:paraId="52BC9452" w14:textId="06699DFB" w:rsidR="00E17E57" w:rsidRDefault="005978E1" w:rsidP="005978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0" w:line="240" w:lineRule="auto"/>
              <w:ind w:leftChars="15" w:left="386" w:hanging="35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 w:rsidR="00E17E57"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Реализация внеурочной деятельности.</w:t>
            </w:r>
          </w:p>
          <w:p w14:paraId="4AF4EFD7" w14:textId="1CDE4B0D" w:rsidR="00E17E57" w:rsidRDefault="005978E1" w:rsidP="005978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0" w:line="240" w:lineRule="auto"/>
              <w:ind w:leftChars="-1" w:left="-2" w:firstLineChars="15" w:firstLine="36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 w:rsidR="00E17E5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Работа с ФГИС «Моя школа».</w:t>
            </w:r>
          </w:p>
          <w:p w14:paraId="7A3A23A1" w14:textId="16F1F34A" w:rsidR="00E17E57" w:rsidRPr="00B37408" w:rsidRDefault="005978E1" w:rsidP="005978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0" w:line="240" w:lineRule="auto"/>
              <w:ind w:leftChars="15" w:left="386" w:hanging="35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E17E57"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ru-RU"/>
              </w:rPr>
              <w:t>Обмен опытом в рамках темы самообразования.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CDE1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419605D2" w14:textId="77777777" w:rsidTr="005978E1">
        <w:trPr>
          <w:trHeight w:val="566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642C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AFA4" w14:textId="78517765" w:rsidR="00E17E57" w:rsidRPr="00B37408" w:rsidRDefault="00E17E57" w:rsidP="00E17E57">
            <w:p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19.02.2024</w:t>
            </w:r>
            <w:r w:rsid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6A2DAF22" w14:textId="138DBAD1" w:rsidR="00E17E57" w:rsidRPr="00B3740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B3740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Тема: </w:t>
            </w: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«</w:t>
            </w: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shd w:val="clear" w:color="auto" w:fill="FFFFFF"/>
                <w:lang w:eastAsia="ru-RU"/>
              </w:rPr>
              <w:t xml:space="preserve">Создание оптимальных условий для развития способностей обучающихся. </w:t>
            </w: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Проектирование учебного занятия с использованием современных методов и средств обучения»</w:t>
            </w:r>
          </w:p>
          <w:p w14:paraId="75A49F90" w14:textId="77777777" w:rsidR="00E17E57" w:rsidRPr="00B3740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Вопросы для рассмотрения:</w:t>
            </w:r>
          </w:p>
          <w:p w14:paraId="4370DF90" w14:textId="275C5040" w:rsidR="00E17E57" w:rsidRDefault="005978E1" w:rsidP="005978E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Chars="15" w:left="251" w:hanging="21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E17E5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Первые результаты реализации обновленных ФГОС по учебному предмету «Математика».</w:t>
            </w:r>
          </w:p>
          <w:p w14:paraId="3EEB1A2F" w14:textId="77777777" w:rsidR="000C5BCA" w:rsidRDefault="005978E1" w:rsidP="005978E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Chars="15" w:left="251" w:hanging="21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E17E57"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Практикум. Современные образовательные технологии, их использование в учебном</w:t>
            </w:r>
          </w:p>
          <w:p w14:paraId="478A4CF3" w14:textId="02F9A993" w:rsidR="00E17E57" w:rsidRPr="00B37408" w:rsidRDefault="00E17E57" w:rsidP="000C5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3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процессе. Факторы, которые влияют на качество преподавания.</w:t>
            </w:r>
          </w:p>
          <w:p w14:paraId="57170243" w14:textId="08F47072" w:rsidR="00E17E57" w:rsidRDefault="00E17E57" w:rsidP="005978E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autoSpaceDE w:val="0"/>
              <w:autoSpaceDN w:val="0"/>
              <w:spacing w:after="0" w:line="240" w:lineRule="auto"/>
              <w:ind w:leftChars="15" w:left="33" w:firstLine="1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Содержание, формы и методы работы педагога с родителями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.</w:t>
            </w:r>
          </w:p>
          <w:p w14:paraId="4912195F" w14:textId="5D3D04F7" w:rsidR="00E17E57" w:rsidRPr="00B37408" w:rsidRDefault="00E17E57" w:rsidP="005978E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autoSpaceDE w:val="0"/>
              <w:autoSpaceDN w:val="0"/>
              <w:spacing w:after="0" w:line="240" w:lineRule="auto"/>
              <w:ind w:leftChars="15" w:left="33" w:firstLine="1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Работа с ФГИС «Моя школа».</w:t>
            </w:r>
          </w:p>
          <w:p w14:paraId="6A04452E" w14:textId="628F2EA0" w:rsidR="00E17E57" w:rsidRPr="00B37408" w:rsidRDefault="00E17E57" w:rsidP="005978E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autoSpaceDE w:val="0"/>
              <w:autoSpaceDN w:val="0"/>
              <w:spacing w:after="0" w:line="240" w:lineRule="auto"/>
              <w:ind w:leftChars="15" w:left="33" w:firstLine="1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B3740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eastAsia="ru-RU"/>
              </w:rPr>
              <w:t>Обмен опытом в рамках темы самообразования.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E222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72857C98" w14:textId="77777777" w:rsidTr="005978E1">
        <w:trPr>
          <w:trHeight w:val="56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3077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23A5" w14:textId="04CC8865" w:rsidR="00E17E57" w:rsidRPr="00AC3622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№4 от 08.04.2024</w:t>
            </w:r>
            <w:r w:rsid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6E0D412C" w14:textId="77777777" w:rsidR="00E17E57" w:rsidRPr="00AC3622" w:rsidRDefault="00E17E57" w:rsidP="00597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AC3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«Формирование метапредметных, предметных и личностных компетенций обучающихся в процессе учебно-познавательной деятельности»</w:t>
            </w:r>
          </w:p>
          <w:p w14:paraId="0D8A27C7" w14:textId="540EC11E" w:rsidR="00E17E57" w:rsidRPr="00AC3622" w:rsidRDefault="00E17E57" w:rsidP="00E17E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2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рассмотрения:</w:t>
            </w:r>
          </w:p>
          <w:p w14:paraId="0824BB43" w14:textId="3CD0A256" w:rsidR="00E17E57" w:rsidRPr="00AC3622" w:rsidRDefault="00E17E57" w:rsidP="000C5BCA">
            <w:pPr>
              <w:pStyle w:val="ad"/>
              <w:numPr>
                <w:ilvl w:val="0"/>
                <w:numId w:val="19"/>
              </w:numPr>
              <w:ind w:left="318" w:hanging="284"/>
              <w:rPr>
                <w:rFonts w:cs="Times New Roman"/>
                <w:bCs/>
              </w:rPr>
            </w:pPr>
            <w:r w:rsidRPr="00AC3622">
              <w:rPr>
                <w:rFonts w:cs="Times New Roman"/>
                <w:bCs/>
              </w:rPr>
              <w:t xml:space="preserve">Практикум. </w:t>
            </w:r>
            <w:r>
              <w:rPr>
                <w:rFonts w:cs="Times New Roman"/>
                <w:bCs/>
              </w:rPr>
              <w:t>Работа в ЦОС Моя школа.</w:t>
            </w:r>
          </w:p>
          <w:p w14:paraId="0430B523" w14:textId="2AF09848" w:rsidR="00E17E57" w:rsidRDefault="00E17E57" w:rsidP="000C5BCA">
            <w:pPr>
              <w:pStyle w:val="ad"/>
              <w:numPr>
                <w:ilvl w:val="0"/>
                <w:numId w:val="19"/>
              </w:numPr>
              <w:ind w:left="318" w:hanging="284"/>
              <w:rPr>
                <w:rFonts w:cs="Times New Roman"/>
                <w:bCs/>
              </w:rPr>
            </w:pPr>
            <w:r w:rsidRPr="00AC3622">
              <w:rPr>
                <w:rFonts w:cs="Times New Roman"/>
                <w:bCs/>
              </w:rPr>
              <w:t>Работа с одаренными детьми.</w:t>
            </w:r>
          </w:p>
          <w:p w14:paraId="6B0ED03B" w14:textId="2F39EC0F" w:rsidR="00E17E57" w:rsidRPr="00AC3622" w:rsidRDefault="00E17E57" w:rsidP="000C5BCA">
            <w:pPr>
              <w:pStyle w:val="ad"/>
              <w:numPr>
                <w:ilvl w:val="0"/>
                <w:numId w:val="19"/>
              </w:numPr>
              <w:ind w:left="318" w:hanging="28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Подготовка к ВПР.</w:t>
            </w:r>
          </w:p>
          <w:p w14:paraId="5CE27A6D" w14:textId="525F6B0F" w:rsidR="00E17E57" w:rsidRPr="00A302EC" w:rsidRDefault="00E17E57" w:rsidP="000C5BCA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Апробация новой модели РИКУ.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87B1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53E1BA1B" w14:textId="77777777">
        <w:trPr>
          <w:trHeight w:val="1983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D79F" w14:textId="77777777" w:rsidR="00E17E57" w:rsidRPr="00B37408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 w:rsidRPr="00B3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ГМО принимают участие в изучении и распространении передового педагогического опыта, систематически повышают уровень самообразования через курсы повышения квалификации. На заседаниях ГМО рассмотрены </w:t>
            </w:r>
            <w:r w:rsidRPr="00B3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r w:rsidRPr="00B374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A1A0BD" w14:textId="086695C1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№4 от 08.04.202</w:t>
            </w:r>
            <w:r w:rsidR="000C5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4702D4A" w14:textId="5CA7582F" w:rsidR="00E17E57" w:rsidRPr="00A0285A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28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«Участие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апробации новой модели РИКУ»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Ривман Е.А., СОШ №2)</w:t>
            </w:r>
          </w:p>
          <w:p w14:paraId="281F7A1F" w14:textId="27EC4112" w:rsidR="00E17E57" w:rsidRPr="00B37408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№3 от 19.02.2024</w:t>
            </w:r>
            <w:r w:rsidR="000C5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E4D5B65" w14:textId="3B9FE3FD" w:rsidR="00E17E57" w:rsidRPr="005302EC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F1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«Первые результаты реализации обновленных ФГОС по учебному предмету «Математика»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(Духова Н.Н., гимназия №8)</w:t>
            </w:r>
          </w:p>
          <w:p w14:paraId="08B81F64" w14:textId="443D34A8" w:rsidR="00E17E5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F1C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«Современные образовательные технологии как средство реализации ФГОС»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(Духова Н.Н., гимназия №8)</w:t>
            </w:r>
          </w:p>
          <w:p w14:paraId="7B19E0C0" w14:textId="69BCF2E6" w:rsidR="00E17E57" w:rsidRPr="005302EC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«Содержание, формы и методы с родителями» (Ушакова С.А.)</w:t>
            </w:r>
          </w:p>
          <w:p w14:paraId="198850D5" w14:textId="358877E5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здоровьесберегающих технологий в начальной школе»</w:t>
            </w:r>
            <w:r w:rsidRPr="00B37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(Савельева Е.А., лицей №6)</w:t>
            </w:r>
          </w:p>
          <w:p w14:paraId="5E45C44C" w14:textId="7B1D2754" w:rsidR="00E17E57" w:rsidRPr="00A0285A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читательской культуры у младших школьников»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Ривман Е.А., СОШ №2)</w:t>
            </w:r>
          </w:p>
          <w:p w14:paraId="1D91CAF5" w14:textId="7F1141EB" w:rsidR="00E17E57" w:rsidRPr="00B37408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№2 от 20.11.2023</w:t>
            </w:r>
            <w:r w:rsidR="000C5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3D8886F8" w14:textId="4393FB59" w:rsidR="00E17E57" w:rsidRPr="002F1C39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F1C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«Разработка современного урока в соответствии с ФГОС»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(Духова Н.Н., гимназия №8)</w:t>
            </w:r>
          </w:p>
          <w:p w14:paraId="39AEA4D2" w14:textId="0DA4ED35" w:rsidR="00E17E5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F1C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«Особенности обновленных ФГОС начального образовани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я» (Духова Н.Н., гимназия №8)</w:t>
            </w:r>
          </w:p>
          <w:p w14:paraId="71EB39EA" w14:textId="1AC6C231" w:rsidR="00E17E57" w:rsidRPr="00A0285A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«Роль игровой поэзии в воспитании младшего школьника» (Ушакова С.А., гимназия №8)</w:t>
            </w:r>
          </w:p>
          <w:p w14:paraId="6819A7DD" w14:textId="6F831A80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4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№1 от 14.09.202</w:t>
            </w:r>
            <w:r w:rsidR="000C5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E3776F2" w14:textId="0A3EB338" w:rsidR="00E17E5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F1C3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«Новое в аттестации учителей в 2023-2024 учебном году»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(Духова Н.Н., гимназия №8)</w:t>
            </w:r>
          </w:p>
          <w:p w14:paraId="3DC6E35A" w14:textId="4D61F74C" w:rsidR="00E17E57" w:rsidRPr="00A0285A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«Изучение современной игровой поэзии в процессе литературного образования младшего школьника» (Ушакова С.А., гимназия №8)</w:t>
            </w:r>
          </w:p>
          <w:p w14:paraId="7802C2BE" w14:textId="77777777" w:rsidR="00E17E57" w:rsidRPr="005302EC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Проведены мастер-классы:</w:t>
            </w:r>
          </w:p>
          <w:p w14:paraId="7C81CC4C" w14:textId="7C269731" w:rsidR="00E17E57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№3 от 21.02.2023</w:t>
            </w:r>
            <w:r w:rsidR="000C5B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4B5F76D" w14:textId="5BD109D2" w:rsidR="00E17E57" w:rsidRPr="00A0285A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02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«Приемы развития читательской грамотности»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(Ривман Е.А., СОШ №2)</w:t>
            </w:r>
          </w:p>
        </w:tc>
      </w:tr>
      <w:tr w:rsidR="00E17E57" w:rsidRPr="00A302EC" w14:paraId="6D5272F4" w14:textId="77777777" w:rsidTr="005978E1">
        <w:trPr>
          <w:trHeight w:val="282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8FC7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8356" w14:textId="77777777" w:rsidR="00E17E57" w:rsidRPr="009460E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 Т.И.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№2)</w:t>
            </w:r>
          </w:p>
          <w:p w14:paraId="424461BD" w14:textId="543CF83F" w:rsidR="00E17E57" w:rsidRPr="009460E7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Русский медвеж</w:t>
            </w:r>
            <w:r w:rsidR="0027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нок, 1 победитель.</w:t>
            </w:r>
          </w:p>
          <w:p w14:paraId="793D55E9" w14:textId="58551CC1" w:rsidR="00E17E57" w:rsidRPr="009460E7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МЭ областного конкурса чтецов «Непокорённы</w:t>
            </w:r>
            <w:r w:rsidR="0027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 призер.</w:t>
            </w:r>
          </w:p>
          <w:p w14:paraId="141C57B2" w14:textId="5FB8FD6B" w:rsidR="00E17E57" w:rsidRPr="009460E7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Конкурс «Юные таланты Подмосковья», 1 победитель.</w:t>
            </w:r>
          </w:p>
          <w:p w14:paraId="4B1481A5" w14:textId="4981D02E" w:rsidR="00E17E57" w:rsidRPr="009460E7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460E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Ривман Е.А.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  <w:p w14:paraId="2ADB1416" w14:textId="1E68F1B8" w:rsidR="00E17E57" w:rsidRPr="009460E7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="00BD0CE8" w:rsidRPr="00BD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«Русский медвежонок»</w:t>
            </w:r>
            <w:r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победитель.</w:t>
            </w:r>
          </w:p>
          <w:p w14:paraId="62F9234E" w14:textId="51B71DD9" w:rsidR="00E17E57" w:rsidRPr="00A302EC" w:rsidRDefault="00E17E57" w:rsidP="00E17E57">
            <w:pPr>
              <w:tabs>
                <w:tab w:val="left" w:pos="7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>2. Кит - 1 победитель.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6272" w14:textId="77777777" w:rsidR="00E17E57" w:rsidRPr="009460E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по развитию интереса к учебе через участие в олимпиадах и конкурсах различного уровня </w:t>
            </w:r>
          </w:p>
          <w:p w14:paraId="5DE97399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00499A9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2B87C382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12642746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27436220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5F183A38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3F7E52F5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6C4147F5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1F7282BC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070E1C2D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435B8E77" w14:textId="77777777" w:rsidR="00E17E57" w:rsidRPr="00A302EC" w:rsidRDefault="00E17E57" w:rsidP="00E17E57">
            <w:pPr>
              <w:rPr>
                <w:color w:val="FF0000"/>
              </w:rPr>
            </w:pPr>
          </w:p>
          <w:p w14:paraId="2A7533D6" w14:textId="77777777" w:rsidR="00E17E57" w:rsidRPr="00A302EC" w:rsidRDefault="00E17E57" w:rsidP="00E17E57">
            <w:pPr>
              <w:rPr>
                <w:color w:val="FF0000"/>
              </w:rPr>
            </w:pPr>
          </w:p>
        </w:tc>
      </w:tr>
      <w:tr w:rsidR="00E17E57" w:rsidRPr="00A302EC" w14:paraId="5E0D5BC7" w14:textId="77777777" w:rsidTr="005978E1">
        <w:trPr>
          <w:trHeight w:val="282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EF28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9665" w14:textId="353A056F" w:rsidR="00E17E57" w:rsidRPr="00BD0CE8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№3)</w:t>
            </w:r>
          </w:p>
          <w:p w14:paraId="5F9D5165" w14:textId="4F53B034" w:rsidR="00E17E57" w:rsidRPr="00BD0CE8" w:rsidRDefault="00BD0CE8" w:rsidP="00E17E5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образовательная олимпиада по математике «Три плюс два» на образовательном портале Минобр. Орг, 2 победителя, 1 призёр. </w:t>
            </w:r>
          </w:p>
          <w:p w14:paraId="31486C14" w14:textId="45230AAA" w:rsidR="00E17E57" w:rsidRPr="00BD0CE8" w:rsidRDefault="00BD0CE8" w:rsidP="00E17E5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Межрегионального детского писательского конкурса – 4 призёра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6AE0F1" w14:textId="146364F7" w:rsidR="00E17E57" w:rsidRPr="00BD0CE8" w:rsidRDefault="00BD0CE8" w:rsidP="00BD0CE8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писательский конкурс. Организатор АНО «Творческое объединение «Живая шляпа», газета для детей и взрослых, г.Дубна - 3 победителя.</w:t>
            </w:r>
          </w:p>
          <w:p w14:paraId="2A443227" w14:textId="36E39554" w:rsidR="00E17E57" w:rsidRPr="00BD0CE8" w:rsidRDefault="007B486A" w:rsidP="00E17E5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научно-познавательная конференция 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младших школьников «Первые шаги в науку»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победитель, 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44C947" w14:textId="49BD5F16" w:rsidR="00E17E57" w:rsidRPr="00A302EC" w:rsidRDefault="00E638D3" w:rsidP="00E17E5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0CE8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медвежонок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="00E17E57" w:rsidRP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- 1 победитель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6ABC" w14:textId="77777777" w:rsidR="00E17E57" w:rsidRPr="00A302EC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:rsidRPr="00A302EC" w14:paraId="4ED213EF" w14:textId="77777777" w:rsidTr="005978E1">
        <w:trPr>
          <w:trHeight w:val="282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C4F3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93B0" w14:textId="49BB9242" w:rsidR="00E17E57" w:rsidRPr="000E7BCB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Юдаева Е.В.</w:t>
            </w: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CE8">
              <w:rPr>
                <w:rFonts w:ascii="Times New Roman" w:eastAsia="Times New Roman" w:hAnsi="Times New Roman" w:cs="Times New Roman"/>
                <w:sz w:val="24"/>
                <w:szCs w:val="24"/>
              </w:rPr>
              <w:t>(СОШ №5)</w:t>
            </w:r>
          </w:p>
          <w:p w14:paraId="43D9C976" w14:textId="0A0B7999" w:rsidR="00E17E57" w:rsidRPr="000E7BCB" w:rsidRDefault="00E17E57" w:rsidP="000C5BCA">
            <w:pPr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Муниципальный конкурс чтецов </w:t>
            </w: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 Рождественской звезды</w:t>
            </w: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</w:rPr>
              <w:t>» - 1 призер.</w:t>
            </w:r>
          </w:p>
          <w:p w14:paraId="15129DE5" w14:textId="4D1E8BC6" w:rsidR="00E17E57" w:rsidRPr="000E7BCB" w:rsidRDefault="00E17E57" w:rsidP="000C5BCA">
            <w:pPr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«Краски осени» - 1 призер.</w:t>
            </w:r>
          </w:p>
          <w:p w14:paraId="06400E7F" w14:textId="561A29E5" w:rsidR="00E17E57" w:rsidRPr="00A302EC" w:rsidRDefault="00E17E57" w:rsidP="000C5BCA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color w:val="FF0000"/>
              </w:rPr>
            </w:pP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«Таланты Московии» </w:t>
            </w:r>
            <w:r w:rsidRPr="000E7BCB">
              <w:rPr>
                <w:rFonts w:ascii="Times New Roman" w:eastAsia="Times New Roman" w:hAnsi="Times New Roman" w:cs="Times New Roman"/>
                <w:sz w:val="24"/>
                <w:szCs w:val="24"/>
              </w:rPr>
              <w:t>- 1 призер.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C95E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7E57" w:rsidRPr="00A302EC" w14:paraId="6F2D3014" w14:textId="77777777" w:rsidTr="005978E1">
        <w:trPr>
          <w:trHeight w:val="282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535E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60E6" w14:textId="0D7ACA71" w:rsidR="00E17E57" w:rsidRPr="009460E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Савельева Е.А. 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 №6)</w:t>
            </w:r>
            <w:r w:rsidRPr="009460E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Школьный этап ВСОШ по математике среди 4-х классов, 2 призера. </w:t>
            </w:r>
          </w:p>
          <w:p w14:paraId="3A08E672" w14:textId="3AB517B5" w:rsidR="00E17E57" w:rsidRPr="009460E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Школьный этап ВСОШ по русскому языку среди 4-х классов, 3 призера. </w:t>
            </w:r>
          </w:p>
          <w:p w14:paraId="231879D7" w14:textId="20F2EF63" w:rsidR="00E17E57" w:rsidRPr="009460E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Санкт-Петербургская олимпиада начальной школы,1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DA9762" w14:textId="22D66FA0" w:rsidR="00E17E57" w:rsidRPr="009460E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Городской конкурс «Свет Рождественской звезды», 1 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A07BED" w14:textId="2CBF1FD2" w:rsidR="00E17E57" w:rsidRPr="009460E7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Городской конкурс чтецов (городская Библиотека на ЧР), 2 победителя. </w:t>
            </w:r>
          </w:p>
          <w:p w14:paraId="12DF6C3C" w14:textId="010BC9F7" w:rsidR="00E17E57" w:rsidRPr="008536FB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Бовкунова Н.В. </w:t>
            </w:r>
          </w:p>
          <w:p w14:paraId="09CD25A0" w14:textId="049080A1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Олимпиада 2*2, 2 призёра. </w:t>
            </w:r>
          </w:p>
          <w:p w14:paraId="2D8FF434" w14:textId="001C9550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ВСОШ олимпиада по математике, 1 победитель, 2 призёра. </w:t>
            </w:r>
          </w:p>
          <w:p w14:paraId="17863993" w14:textId="6398C300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Санкт-Петербургская олимпиада по математике, 2 победителя заочного тура. </w:t>
            </w:r>
          </w:p>
          <w:p w14:paraId="37DE1575" w14:textId="1AE5D7D0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>Олимпиада «Бельчонок» математика, 1 призёр.</w:t>
            </w:r>
          </w:p>
          <w:p w14:paraId="723ACF05" w14:textId="3E2C7FA3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Олимпиада по математике «Пифагоровы штаны» ,1 победитель, 1 призёр. </w:t>
            </w:r>
          </w:p>
          <w:p w14:paraId="05245D39" w14:textId="34350436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Конференция «Исследователь 21 века», 2 призёра. </w:t>
            </w:r>
          </w:p>
          <w:p w14:paraId="5E6C054A" w14:textId="71E0CE3E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Конференция </w:t>
            </w:r>
            <w:r w:rsidR="00274294"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8536FB">
              <w:rPr>
                <w:rFonts w:cs="Times New Roman"/>
                <w:color w:val="000000"/>
                <w:shd w:val="clear" w:color="auto" w:fill="FFFFFF"/>
              </w:rPr>
              <w:t>Первые шаги в науке</w:t>
            </w:r>
            <w:r w:rsidR="00274294">
              <w:rPr>
                <w:rFonts w:cs="Times New Roman"/>
                <w:color w:val="000000"/>
                <w:shd w:val="clear" w:color="auto" w:fill="FFFFFF"/>
              </w:rPr>
              <w:t>»</w:t>
            </w: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, 3 призёра. </w:t>
            </w:r>
          </w:p>
          <w:p w14:paraId="7855FD4A" w14:textId="77777777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Конкурс «ЧИП», 1 победитель, 2 призёра. </w:t>
            </w:r>
          </w:p>
          <w:p w14:paraId="406340BA" w14:textId="0DB3B8B6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Конкурс «Пегас», 1 победитель, 2 призёра. </w:t>
            </w:r>
          </w:p>
          <w:p w14:paraId="109C2974" w14:textId="77777777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tabs>
                <w:tab w:val="left" w:pos="391"/>
                <w:tab w:val="left" w:pos="586"/>
              </w:tabs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 xml:space="preserve">Конкурс «Русский медвежонок», 1 победитель, 1 призёр. </w:t>
            </w:r>
          </w:p>
          <w:p w14:paraId="1BDEF8B0" w14:textId="78DB727D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tabs>
                <w:tab w:val="left" w:pos="391"/>
                <w:tab w:val="left" w:pos="586"/>
              </w:tabs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>Конкурс «Кенгуру», 1 призёр.</w:t>
            </w:r>
          </w:p>
          <w:p w14:paraId="424FDD1F" w14:textId="2A57BD36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tabs>
                <w:tab w:val="left" w:pos="391"/>
              </w:tabs>
              <w:ind w:left="250" w:hanging="250"/>
              <w:rPr>
                <w:rFonts w:cs="Times New Roman"/>
                <w:color w:val="000000"/>
                <w:shd w:val="clear" w:color="auto" w:fill="FFFFFF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>Конкурс «Смарт Кенгуру», 1 победитель.</w:t>
            </w:r>
          </w:p>
          <w:p w14:paraId="5E58D264" w14:textId="311B6F7B" w:rsidR="00E17E57" w:rsidRPr="008536FB" w:rsidRDefault="00E17E57" w:rsidP="00E17E57">
            <w:pPr>
              <w:pStyle w:val="ad"/>
              <w:numPr>
                <w:ilvl w:val="0"/>
                <w:numId w:val="20"/>
              </w:numPr>
              <w:ind w:left="391" w:hanging="391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8536FB">
              <w:rPr>
                <w:rFonts w:cs="Times New Roman"/>
                <w:color w:val="000000"/>
                <w:shd w:val="clear" w:color="auto" w:fill="FFFFFF"/>
              </w:rPr>
              <w:t>Городской конкурс видеороликов, победители</w:t>
            </w:r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3DD8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7E57" w:rsidRPr="00A302EC" w14:paraId="38B7218E" w14:textId="77777777" w:rsidTr="005978E1">
        <w:trPr>
          <w:trHeight w:val="566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2436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EA09" w14:textId="77777777" w:rsidR="00E17E57" w:rsidRPr="009460E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Духова Н.Н. 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 №8)</w:t>
            </w:r>
          </w:p>
          <w:p w14:paraId="0F6A1A83" w14:textId="77777777" w:rsidR="00E17E57" w:rsidRPr="009460E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Муниципальный конкурс чтецов среди учащихся 1-4 классов «Свет Рождественской звезды» - 1 победитель.</w:t>
            </w:r>
          </w:p>
          <w:p w14:paraId="7487D2C0" w14:textId="77777777" w:rsidR="00E17E57" w:rsidRPr="009460E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Школьная научно-познавательная конференция – 2 победителя, 1 призер.</w:t>
            </w:r>
          </w:p>
          <w:p w14:paraId="6532B8F5" w14:textId="02BA60F5" w:rsidR="00E17E5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  <w:r w:rsidR="007B486A"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научно-познавательная конференция 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младших школьников «Первые шаги в науку» -1 победитель, 1 призер.</w:t>
            </w:r>
          </w:p>
          <w:p w14:paraId="11E3064F" w14:textId="29DEE326" w:rsidR="00E17E57" w:rsidRPr="009460E7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4. Международный конкурс «Кириллица» русский язык –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степени, литературное чтение –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III</w:t>
            </w:r>
            <w:r w:rsidRPr="009460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степени.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BBEC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7CF8B1AF" w14:textId="77777777" w:rsidTr="005978E1">
        <w:trPr>
          <w:trHeight w:val="849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0FBD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A69E" w14:textId="77777777" w:rsidR="00E17E57" w:rsidRPr="00E638D3" w:rsidRDefault="00E17E5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Землезина Ю.Н.</w:t>
            </w:r>
            <w:r w:rsidRPr="00E638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(СОШ №10)</w:t>
            </w:r>
          </w:p>
          <w:p w14:paraId="2E2303CF" w14:textId="7FA82593" w:rsidR="00E17E57" w:rsidRPr="00E638D3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Pr="00E6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к 23 февраля </w:t>
            </w:r>
            <w:r w:rsidR="00AE3733" w:rsidRPr="00E6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6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 в погонах</w:t>
            </w:r>
            <w:r w:rsidR="00AE3733"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победитель. </w:t>
            </w:r>
          </w:p>
          <w:p w14:paraId="49E710AC" w14:textId="24D5E8A2" w:rsidR="00E17E57" w:rsidRPr="00E638D3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Конкурс </w:t>
            </w:r>
            <w:r w:rsidR="00AE3733"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твои друзья</w:t>
            </w:r>
            <w:r w:rsidR="00AE3733"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 призёр.</w:t>
            </w:r>
          </w:p>
          <w:p w14:paraId="73368962" w14:textId="77777777" w:rsidR="00E17E57" w:rsidRPr="00E638D3" w:rsidRDefault="00E17E57" w:rsidP="00E17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Конкурс </w:t>
            </w:r>
            <w:r w:rsidR="00AE3733"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ЧИП</w:t>
            </w:r>
            <w:r w:rsidR="00AE3733"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6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победитель. </w:t>
            </w:r>
          </w:p>
          <w:p w14:paraId="69FCA6B1" w14:textId="77777777" w:rsidR="00E638D3" w:rsidRPr="00E638D3" w:rsidRDefault="00E638D3" w:rsidP="00E17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Виноградова М.В.</w:t>
            </w:r>
          </w:p>
          <w:p w14:paraId="43860F69" w14:textId="6662A1C2" w:rsidR="00E638D3" w:rsidRPr="00E638D3" w:rsidRDefault="00E638D3" w:rsidP="00E638D3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1. Конкурс «Русский медвежонок», 1 победитель. </w:t>
            </w:r>
          </w:p>
          <w:p w14:paraId="2E36790B" w14:textId="50130BD3" w:rsidR="00E638D3" w:rsidRPr="00E638D3" w:rsidRDefault="00E638D3" w:rsidP="00E638D3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2. Конкурс «Кенгуру», 1 победитель.</w:t>
            </w:r>
          </w:p>
          <w:p w14:paraId="3132D537" w14:textId="30FE0B99" w:rsidR="00E638D3" w:rsidRDefault="00E638D3" w:rsidP="00E17E57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3. </w:t>
            </w:r>
            <w:r w:rsidR="007B486A" w:rsidRPr="007B48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научно-познавательная конференция 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младших школьников «Первые шаги в науку» -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E638D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1 победитель.</w:t>
            </w:r>
          </w:p>
          <w:p w14:paraId="7E33D605" w14:textId="295A567B" w:rsidR="00E638D3" w:rsidRPr="00E638D3" w:rsidRDefault="00E638D3" w:rsidP="00E63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4. «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Свет Рождественской звёзды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,1 призер.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6EE3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</w:tr>
      <w:tr w:rsidR="00E17E57" w:rsidRPr="00A302EC" w14:paraId="64FEACB4" w14:textId="77777777" w:rsidTr="005978E1">
        <w:trPr>
          <w:trHeight w:val="33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81C1" w14:textId="77777777" w:rsidR="00E17E57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BAA2" w14:textId="77777777" w:rsidR="00E17E57" w:rsidRPr="008536FB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Акишина Ю.В. </w:t>
            </w:r>
            <w:r w:rsidRPr="0085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(гимназия №11) </w:t>
            </w:r>
          </w:p>
          <w:p w14:paraId="4860824A" w14:textId="305F13FB" w:rsidR="00E17E57" w:rsidRPr="008536FB" w:rsidRDefault="00E17E57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8536F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1. Кенгуру,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8536F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1 призёр, </w:t>
            </w:r>
          </w:p>
          <w:p w14:paraId="40ADEC91" w14:textId="1B2E6ED5" w:rsidR="00E17E57" w:rsidRPr="008536FB" w:rsidRDefault="00E17E57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8536F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Ч</w:t>
            </w:r>
            <w:r w:rsidRPr="008536F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итательский конкурс - 1 побе</w:t>
            </w:r>
            <w:r w:rsidR="00AE373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</w:t>
            </w:r>
            <w:r w:rsidRPr="008536F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итель</w:t>
            </w:r>
          </w:p>
          <w:p w14:paraId="40E196C1" w14:textId="77777777" w:rsidR="00E17E57" w:rsidRPr="00AE3733" w:rsidRDefault="00E17E57" w:rsidP="00E1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Грузинова Н.Н. </w:t>
            </w:r>
          </w:p>
          <w:p w14:paraId="7DC24953" w14:textId="5DDF55E5" w:rsidR="00E17E57" w:rsidRDefault="00E17E57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1.</w:t>
            </w:r>
            <w:r w:rsidR="00AE373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«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Свет Рождественской звёзды</w:t>
            </w:r>
            <w:r w:rsidR="00AE373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,1 призер.</w:t>
            </w:r>
          </w:p>
          <w:p w14:paraId="5E8AF440" w14:textId="72750806" w:rsidR="00E17E57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2.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Краски осени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1 победитель.</w:t>
            </w:r>
          </w:p>
          <w:p w14:paraId="294B4AB4" w14:textId="7BEF2F3C" w:rsidR="00E17E57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3.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Русский медвежонок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2 победителя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(шк.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уровень).</w:t>
            </w:r>
          </w:p>
          <w:p w14:paraId="16FAE880" w14:textId="6B432581" w:rsidR="00E17E57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4.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Смарт- кенгуру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,2 победителя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(шк.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уровень).</w:t>
            </w:r>
          </w:p>
          <w:p w14:paraId="12CB3E1B" w14:textId="0A02C578" w:rsidR="00E17E57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5.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Кенгуру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,1 победитель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(шк.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уровень).</w:t>
            </w:r>
          </w:p>
          <w:p w14:paraId="3725A664" w14:textId="499B7194" w:rsidR="00AE3733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6.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ЧиП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1 победитель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(шк.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уровень),1 победитель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(район).</w:t>
            </w:r>
          </w:p>
          <w:p w14:paraId="4F6337C6" w14:textId="61C93277" w:rsidR="00E17E57" w:rsidRPr="00E17E57" w:rsidRDefault="00AE3733" w:rsidP="00E1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7. «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ВСОШ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» </w:t>
            </w:r>
            <w:r w:rsidR="00E17E57" w:rsidRPr="00E17E5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Русский язык",1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7455" w14:textId="77777777" w:rsidR="00E17E57" w:rsidRPr="00A302EC" w:rsidRDefault="00E17E57" w:rsidP="00E1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57" w14:paraId="0B87A5CB" w14:textId="77777777">
        <w:trPr>
          <w:trHeight w:val="282"/>
        </w:trPr>
        <w:tc>
          <w:tcPr>
            <w:tcW w:w="1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6EB4" w14:textId="77777777" w:rsidR="00E17E57" w:rsidRDefault="00E17E57" w:rsidP="00E1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 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14:paraId="6DF00B46" w14:textId="77777777"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ED74EA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</w:p>
    <w:p w14:paraId="2CAB11D8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 </w:t>
      </w:r>
    </w:p>
    <w:p w14:paraId="39D86755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ГМО по направлениям педагогической деятельности в различной степени активности принимали участие в работе объединения.  Ответственно подходили к самообразованию через прохождение курсов.</w:t>
      </w:r>
    </w:p>
    <w:p w14:paraId="3E00F5E1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делились своими находками и методическими разработками.</w:t>
      </w:r>
    </w:p>
    <w:p w14:paraId="45E595F3" w14:textId="77777777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начальных классов необходимо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14:paraId="13B6639F" w14:textId="33CACCCA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ГМО учителей </w:t>
      </w:r>
      <w:r w:rsidR="00CD13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13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признать удовлетворительной.</w:t>
      </w:r>
    </w:p>
    <w:p w14:paraId="57188428" w14:textId="77777777" w:rsidR="005043A6" w:rsidRDefault="0050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2D19D" w14:textId="1730916B" w:rsidR="005043A6" w:rsidRDefault="0027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Руководитель ГМО </w:t>
      </w:r>
      <w:r w:rsidR="00CD13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13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                 Духова Н.Н.</w:t>
      </w:r>
    </w:p>
    <w:sectPr w:rsidR="005043A6">
      <w:pgSz w:w="16838" w:h="11906" w:orient="landscape"/>
      <w:pgMar w:top="426" w:right="820" w:bottom="142" w:left="1134" w:header="72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988"/>
    <w:multiLevelType w:val="hybridMultilevel"/>
    <w:tmpl w:val="729A22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D405B"/>
    <w:multiLevelType w:val="multilevel"/>
    <w:tmpl w:val="66CE7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3422CC"/>
    <w:multiLevelType w:val="hybridMultilevel"/>
    <w:tmpl w:val="625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40"/>
    <w:multiLevelType w:val="multilevel"/>
    <w:tmpl w:val="D45A089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7" w:hanging="180"/>
      </w:pPr>
      <w:rPr>
        <w:vertAlign w:val="baseline"/>
      </w:rPr>
    </w:lvl>
  </w:abstractNum>
  <w:abstractNum w:abstractNumId="4" w15:restartNumberingAfterBreak="0">
    <w:nsid w:val="361F70AA"/>
    <w:multiLevelType w:val="multilevel"/>
    <w:tmpl w:val="D1E61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C91E3E"/>
    <w:multiLevelType w:val="multilevel"/>
    <w:tmpl w:val="C3E24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E84007"/>
    <w:multiLevelType w:val="hybridMultilevel"/>
    <w:tmpl w:val="D1D8CA56"/>
    <w:lvl w:ilvl="0" w:tplc="C5F6F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60B2B"/>
    <w:multiLevelType w:val="multilevel"/>
    <w:tmpl w:val="69D22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360EF4"/>
    <w:multiLevelType w:val="hybridMultilevel"/>
    <w:tmpl w:val="8D0ED0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1998"/>
    <w:multiLevelType w:val="multilevel"/>
    <w:tmpl w:val="30A0D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9546BB"/>
    <w:multiLevelType w:val="multilevel"/>
    <w:tmpl w:val="76A64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A1510C"/>
    <w:multiLevelType w:val="multilevel"/>
    <w:tmpl w:val="46209B6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DB4CB1"/>
    <w:multiLevelType w:val="multilevel"/>
    <w:tmpl w:val="8848B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687060"/>
    <w:multiLevelType w:val="hybridMultilevel"/>
    <w:tmpl w:val="412A6D0E"/>
    <w:lvl w:ilvl="0" w:tplc="5344C17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A14BF"/>
    <w:multiLevelType w:val="multilevel"/>
    <w:tmpl w:val="12BC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7F719A7"/>
    <w:multiLevelType w:val="hybridMultilevel"/>
    <w:tmpl w:val="53B6D1AE"/>
    <w:lvl w:ilvl="0" w:tplc="9C90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17B2"/>
    <w:multiLevelType w:val="multilevel"/>
    <w:tmpl w:val="976A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C02D21"/>
    <w:multiLevelType w:val="multilevel"/>
    <w:tmpl w:val="30FA4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CDC453B"/>
    <w:multiLevelType w:val="multilevel"/>
    <w:tmpl w:val="6DBE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B515F1"/>
    <w:multiLevelType w:val="hybridMultilevel"/>
    <w:tmpl w:val="6B9CC8B0"/>
    <w:lvl w:ilvl="0" w:tplc="AEB4A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9"/>
  </w:num>
  <w:num w:numId="15">
    <w:abstractNumId w:val="2"/>
  </w:num>
  <w:num w:numId="16">
    <w:abstractNumId w:val="0"/>
  </w:num>
  <w:num w:numId="17">
    <w:abstractNumId w:val="3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A6"/>
    <w:rsid w:val="000C5BCA"/>
    <w:rsid w:val="000E7BCB"/>
    <w:rsid w:val="00204568"/>
    <w:rsid w:val="00272EF1"/>
    <w:rsid w:val="00274294"/>
    <w:rsid w:val="002F1C39"/>
    <w:rsid w:val="004C2A7F"/>
    <w:rsid w:val="005043A6"/>
    <w:rsid w:val="005302EC"/>
    <w:rsid w:val="005568A0"/>
    <w:rsid w:val="005978E1"/>
    <w:rsid w:val="005B6B48"/>
    <w:rsid w:val="00693013"/>
    <w:rsid w:val="00733BEC"/>
    <w:rsid w:val="007B486A"/>
    <w:rsid w:val="008536FB"/>
    <w:rsid w:val="009460E7"/>
    <w:rsid w:val="00A0285A"/>
    <w:rsid w:val="00A302EC"/>
    <w:rsid w:val="00AC3622"/>
    <w:rsid w:val="00AE3733"/>
    <w:rsid w:val="00B37408"/>
    <w:rsid w:val="00BD0CE8"/>
    <w:rsid w:val="00BD2451"/>
    <w:rsid w:val="00C57063"/>
    <w:rsid w:val="00CD1364"/>
    <w:rsid w:val="00DD5F89"/>
    <w:rsid w:val="00DD6E83"/>
    <w:rsid w:val="00DF499D"/>
    <w:rsid w:val="00E17E57"/>
    <w:rsid w:val="00E638D3"/>
    <w:rsid w:val="00EE2B39"/>
    <w:rsid w:val="00F71AFE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AD0"/>
  <w15:docId w15:val="{ED2D5F2A-2581-4D31-A071-9A59474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99"/>
    <w:pPr>
      <w:suppressAutoHyphens/>
    </w:pPr>
    <w:rPr>
      <w:lang w:eastAsia="ar-SA"/>
    </w:rPr>
  </w:style>
  <w:style w:type="paragraph" w:styleId="1">
    <w:name w:val="heading 1"/>
    <w:basedOn w:val="a"/>
    <w:next w:val="a0"/>
    <w:uiPriority w:val="9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0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5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6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7">
    <w:name w:val="Верхний колонтитул Знак"/>
    <w:rsid w:val="00311699"/>
    <w:rPr>
      <w:sz w:val="22"/>
      <w:szCs w:val="22"/>
    </w:rPr>
  </w:style>
  <w:style w:type="character" w:customStyle="1" w:styleId="a8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0"/>
    <w:rsid w:val="00311699"/>
  </w:style>
  <w:style w:type="character" w:customStyle="1" w:styleId="50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0"/>
    <w:rsid w:val="00311699"/>
  </w:style>
  <w:style w:type="character" w:customStyle="1" w:styleId="a9">
    <w:name w:val="Символ нумерации"/>
    <w:rsid w:val="00311699"/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1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eastAsia="Arial"/>
      <w:lang w:eastAsia="ar-SA"/>
    </w:rPr>
  </w:style>
  <w:style w:type="paragraph" w:customStyle="1" w:styleId="Standard">
    <w:name w:val="Standard"/>
    <w:rsid w:val="00311699"/>
    <w:pPr>
      <w:suppressAutoHyphens/>
      <w:textAlignment w:val="baseline"/>
    </w:pPr>
    <w:rPr>
      <w:rFonts w:eastAsia="SimSun" w:cs="Tahoma"/>
      <w:kern w:val="1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15">
    <w:name w:val="Неразрешенное упоминание1"/>
    <w:uiPriority w:val="99"/>
    <w:semiHidden/>
    <w:unhideWhenUsed/>
    <w:rsid w:val="00516E2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541158"/>
    <w:rPr>
      <w:color w:val="800080" w:themeColor="followedHyperlink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7">
    <w:name w:val="Unresolved Mention"/>
    <w:basedOn w:val="a1"/>
    <w:uiPriority w:val="99"/>
    <w:semiHidden/>
    <w:unhideWhenUsed/>
    <w:rsid w:val="0020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vkunova2015.jimdofre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bovkunova2015.jimdofre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vkunova2015.jimdofre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vkunova2015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IwtLL/A9cbwuz2xkzsmYoVx8w==">CgMxLjAyCGguZ2pkZ3hzMg5oLm1nbHE0eHJxOGxkYzIIaC5namRneHM4AHIhMU9aTmJmUVJSdUhtWXVORDdTbWszeVNRX3M5LWZPOFFM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Нина Духова</cp:lastModifiedBy>
  <cp:revision>12</cp:revision>
  <dcterms:created xsi:type="dcterms:W3CDTF">2024-06-07T06:50:00Z</dcterms:created>
  <dcterms:modified xsi:type="dcterms:W3CDTF">2024-06-14T07:07:00Z</dcterms:modified>
</cp:coreProperties>
</file>