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0" w:after="30" w:line="240" w:lineRule="auto"/>
        <w:outlineLvl w:val="2"/>
        <w:rPr>
          <w:rFonts w:ascii="Trebuchet MS" w:hAnsi="Trebuchet MS" w:eastAsia="Times New Roman" w:cs="Times New Roman"/>
          <w:b/>
          <w:bCs/>
          <w:color w:val="FF0000"/>
          <w:sz w:val="29"/>
          <w:szCs w:val="29"/>
          <w:lang w:eastAsia="ru-RU"/>
        </w:rPr>
      </w:pPr>
      <w:r>
        <w:rPr>
          <w:rFonts w:ascii="Trebuchet MS" w:hAnsi="Trebuchet MS" w:eastAsia="Times New Roman" w:cs="Times New Roman"/>
          <w:b/>
          <w:bCs/>
          <w:color w:val="FF0000"/>
          <w:sz w:val="29"/>
          <w:szCs w:val="29"/>
          <w:lang w:eastAsia="ru-RU"/>
        </w:rPr>
        <w:t>Задание №1.</w:t>
      </w:r>
    </w:p>
    <w:p>
      <w:pPr>
        <w:shd w:val="clear" w:color="auto" w:fill="FFFFFF"/>
        <w:spacing w:before="150" w:after="30" w:line="240" w:lineRule="auto"/>
        <w:outlineLvl w:val="2"/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eastAsia="ru-RU"/>
        </w:rPr>
        <w:t xml:space="preserve">Из предложенного материала создать </w:t>
      </w:r>
      <w:r>
        <w:rPr>
          <w:rFonts w:hint="default"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  <w:t>“</w:t>
      </w: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eastAsia="ru-RU"/>
        </w:rPr>
        <w:t>кроссворд</w:t>
      </w:r>
      <w:r>
        <w:rPr>
          <w:rFonts w:hint="default"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  <w:t>”</w:t>
      </w: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eastAsia="ru-RU"/>
        </w:rPr>
        <w:t>, используя предложенны</w:t>
      </w: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  <w:t>й</w:t>
      </w: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eastAsia="ru-RU"/>
        </w:rPr>
        <w:t xml:space="preserve"> сервис. </w:t>
      </w:r>
    </w:p>
    <w:p>
      <w:pPr>
        <w:shd w:val="clear" w:color="auto" w:fill="FFFFFF"/>
        <w:spacing w:before="150" w:after="30" w:line="240" w:lineRule="auto"/>
        <w:outlineLvl w:val="2"/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eastAsia="ru-RU"/>
        </w:rPr>
      </w:pPr>
      <w:r>
        <w:rPr>
          <w:rStyle w:val="4"/>
          <w:sz w:val="29"/>
          <w:szCs w:val="29"/>
        </w:rPr>
        <w:fldChar w:fldCharType="begin"/>
      </w:r>
      <w:r>
        <w:rPr>
          <w:rStyle w:val="4"/>
          <w:sz w:val="29"/>
          <w:szCs w:val="29"/>
        </w:rPr>
        <w:instrText xml:space="preserve"> HYPERLINK "https://learningapps.org/create?new=40" </w:instrText>
      </w:r>
      <w:r>
        <w:rPr>
          <w:rStyle w:val="4"/>
          <w:sz w:val="29"/>
          <w:szCs w:val="29"/>
        </w:rPr>
        <w:fldChar w:fldCharType="separate"/>
      </w:r>
      <w:r>
        <w:rPr>
          <w:rStyle w:val="4"/>
          <w:sz w:val="29"/>
          <w:szCs w:val="29"/>
          <w:lang w:eastAsia="ru-RU"/>
        </w:rPr>
        <w:t>https://learningapps.org/create?new=40</w:t>
      </w:r>
      <w:r>
        <w:rPr>
          <w:rStyle w:val="4"/>
          <w:sz w:val="29"/>
          <w:szCs w:val="29"/>
          <w:lang w:eastAsia="ru-RU"/>
        </w:rPr>
        <w:fldChar w:fldCharType="end"/>
      </w: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eastAsia="ru-RU"/>
        </w:rPr>
        <w:t xml:space="preserve"> </w:t>
      </w:r>
    </w:p>
    <w:p>
      <w:pPr>
        <w:shd w:val="clear" w:color="auto" w:fill="FFFFFF"/>
        <w:spacing w:before="150" w:after="30" w:line="240" w:lineRule="auto"/>
        <w:outlineLvl w:val="2"/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eastAsia="ru-RU"/>
        </w:rPr>
        <w:t>Вопросы 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1.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Столица ФРГ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?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2.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Столица Франции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?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3.</w:t>
      </w:r>
      <w:r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  <w:t xml:space="preserve">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Столица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Великобритания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?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4.</w:t>
      </w:r>
      <w:r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  <w:t xml:space="preserve">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Столица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Австрия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?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5.</w:t>
      </w:r>
      <w:r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  <w:t xml:space="preserve">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Столица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Греция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?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6</w:t>
      </w:r>
      <w:r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  <w:t xml:space="preserve">.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Столица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Латвия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?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7.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СтолицаЛюксембург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?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8.</w:t>
      </w:r>
      <w:r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  <w:t xml:space="preserve">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Столица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Италия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?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9.</w:t>
      </w:r>
      <w:r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  <w:t xml:space="preserve">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Столица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Испания</w:t>
      </w:r>
      <w:r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  <w:t>?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10.</w:t>
      </w:r>
      <w:r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  <w:t xml:space="preserve">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Столица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Норвегия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?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Verdana" w:hAnsi="Verdana" w:eastAsia="Times New Roman" w:cs="Arial"/>
          <w:b/>
          <w:bCs/>
          <w:color w:val="000000"/>
          <w:sz w:val="23"/>
          <w:szCs w:val="23"/>
          <w:lang w:eastAsia="ru-RU"/>
        </w:rPr>
        <w:t>Ответы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1.    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Берлин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2.    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Париж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3.    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Лондон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4.    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Вена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5.    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Афины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6.    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Рига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7.    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Люксембург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8.    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Рим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9.    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Мадрид</w:t>
      </w:r>
    </w:p>
    <w:p>
      <w:pPr>
        <w:shd w:val="clear" w:color="auto" w:fill="FFFFFF"/>
        <w:spacing w:after="0" w:line="240" w:lineRule="auto"/>
        <w:ind w:firstLine="450"/>
        <w:jc w:val="both"/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10.</w:t>
      </w:r>
      <w:r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Осло</w:t>
      </w:r>
    </w:p>
    <w:p>
      <w:pPr>
        <w:shd w:val="clear" w:color="auto" w:fill="FFFFFF"/>
        <w:spacing w:before="150" w:after="30" w:line="240" w:lineRule="auto"/>
        <w:outlineLvl w:val="2"/>
        <w:rPr>
          <w:rFonts w:ascii="Trebuchet MS" w:hAnsi="Trebuchet MS" w:eastAsia="Times New Roman" w:cs="Times New Roman"/>
          <w:b/>
          <w:bCs/>
          <w:color w:val="FF0000"/>
          <w:sz w:val="29"/>
          <w:szCs w:val="29"/>
          <w:lang w:eastAsia="ru-RU"/>
        </w:rPr>
      </w:pPr>
      <w:r>
        <w:rPr>
          <w:rFonts w:ascii="Trebuchet MS" w:hAnsi="Trebuchet MS" w:eastAsia="Times New Roman" w:cs="Times New Roman"/>
          <w:b/>
          <w:bCs/>
          <w:color w:val="FF0000"/>
          <w:sz w:val="29"/>
          <w:szCs w:val="29"/>
          <w:lang w:eastAsia="ru-RU"/>
        </w:rPr>
        <w:t>Задание №</w:t>
      </w:r>
      <w:r>
        <w:rPr>
          <w:rFonts w:hint="default" w:ascii="Trebuchet MS" w:hAnsi="Trebuchet MS" w:eastAsia="Times New Roman" w:cs="Times New Roman"/>
          <w:b/>
          <w:bCs/>
          <w:color w:val="FF0000"/>
          <w:sz w:val="29"/>
          <w:szCs w:val="29"/>
          <w:lang w:val="en-US" w:eastAsia="ru-RU"/>
        </w:rPr>
        <w:t>2</w:t>
      </w:r>
      <w:r>
        <w:rPr>
          <w:rFonts w:ascii="Trebuchet MS" w:hAnsi="Trebuchet MS" w:eastAsia="Times New Roman" w:cs="Times New Roman"/>
          <w:b/>
          <w:bCs/>
          <w:color w:val="FF0000"/>
          <w:sz w:val="29"/>
          <w:szCs w:val="29"/>
          <w:lang w:eastAsia="ru-RU"/>
        </w:rPr>
        <w:t>.</w:t>
      </w:r>
    </w:p>
    <w:p>
      <w:pPr>
        <w:shd w:val="clear" w:color="auto" w:fill="FFFFFF"/>
        <w:spacing w:before="150" w:after="30" w:line="240" w:lineRule="auto"/>
        <w:outlineLvl w:val="2"/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eastAsia="ru-RU"/>
        </w:rPr>
        <w:t xml:space="preserve">Из предложенного материала создать </w:t>
      </w:r>
      <w:r>
        <w:rPr>
          <w:rFonts w:hint="default"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  <w:t>“</w:t>
      </w: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  <w:t>классификацию</w:t>
      </w:r>
      <w:r>
        <w:rPr>
          <w:rFonts w:hint="default"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  <w:t>”</w:t>
      </w: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eastAsia="ru-RU"/>
        </w:rPr>
        <w:t>, используя предложенны</w:t>
      </w: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  <w:t>й</w:t>
      </w: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eastAsia="ru-RU"/>
        </w:rPr>
        <w:t xml:space="preserve"> сервис. </w:t>
      </w:r>
    </w:p>
    <w:p>
      <w:pPr>
        <w:shd w:val="clear" w:color="auto" w:fill="FFFFFF"/>
        <w:spacing w:before="150" w:after="30" w:line="240" w:lineRule="auto"/>
        <w:outlineLvl w:val="2"/>
        <w:rPr>
          <w:rStyle w:val="4"/>
          <w:rFonts w:hint="default"/>
          <w:sz w:val="29"/>
          <w:szCs w:val="29"/>
          <w:lang w:eastAsia="ru-RU"/>
        </w:rPr>
      </w:pPr>
      <w:r>
        <w:rPr>
          <w:rStyle w:val="4"/>
          <w:rFonts w:hint="default"/>
          <w:sz w:val="29"/>
          <w:szCs w:val="29"/>
          <w:lang w:eastAsia="ru-RU"/>
        </w:rPr>
        <w:fldChar w:fldCharType="begin"/>
      </w:r>
      <w:r>
        <w:rPr>
          <w:rStyle w:val="4"/>
          <w:rFonts w:hint="default"/>
          <w:sz w:val="29"/>
          <w:szCs w:val="29"/>
          <w:lang w:eastAsia="ru-RU"/>
        </w:rPr>
        <w:instrText xml:space="preserve"> HYPERLINK "https://learningapps.org/create?new=86" </w:instrText>
      </w:r>
      <w:r>
        <w:rPr>
          <w:rStyle w:val="4"/>
          <w:rFonts w:hint="default"/>
          <w:sz w:val="29"/>
          <w:szCs w:val="29"/>
          <w:lang w:eastAsia="ru-RU"/>
        </w:rPr>
        <w:fldChar w:fldCharType="separate"/>
      </w:r>
      <w:r>
        <w:rPr>
          <w:rStyle w:val="4"/>
          <w:rFonts w:hint="default"/>
          <w:sz w:val="29"/>
          <w:szCs w:val="29"/>
          <w:lang w:eastAsia="ru-RU"/>
        </w:rPr>
        <w:t>https://learningapps.org/create?new=86</w:t>
      </w:r>
      <w:r>
        <w:rPr>
          <w:rStyle w:val="4"/>
          <w:rFonts w:hint="default"/>
          <w:sz w:val="29"/>
          <w:szCs w:val="29"/>
          <w:lang w:eastAsia="ru-RU"/>
        </w:rPr>
        <w:fldChar w:fldCharType="end"/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</w:pP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  <w:t>Группа</w:t>
      </w:r>
      <w:r>
        <w:rPr>
          <w:rFonts w:hint="default"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  <w:t xml:space="preserve"> - Атлантический океан. 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1.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Течет течение Гольфстрим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.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2.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К нему относится Черное море</w:t>
      </w:r>
      <w:r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  <w:t>.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3.</w:t>
      </w:r>
      <w:r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  <w:t xml:space="preserve">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В его акватории остров Куба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.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</w:pP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</w:pP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  <w:t>Группа</w:t>
      </w:r>
      <w:r>
        <w:rPr>
          <w:rFonts w:hint="default"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  <w:t xml:space="preserve"> - Тихий океан.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1.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Назван Магелланом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.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2.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Самый глубокий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.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3.</w:t>
      </w:r>
      <w:r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  <w:t xml:space="preserve">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Чемпион по площади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.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</w:pP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</w:pP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  <w:t>Группа</w:t>
      </w:r>
      <w:r>
        <w:rPr>
          <w:rFonts w:hint="default"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  <w:t xml:space="preserve"> - Индийский океан. 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1.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Омывает 4 материка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.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2.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Занимает 3 место по площади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.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3.</w:t>
      </w:r>
      <w:r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  <w:t xml:space="preserve">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В северной части более соленый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.</w:t>
      </w: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</w:pPr>
    </w:p>
    <w:p>
      <w:pPr>
        <w:shd w:val="clear" w:color="auto" w:fill="FFFFFF"/>
        <w:spacing w:after="0" w:line="240" w:lineRule="auto"/>
        <w:ind w:firstLine="450"/>
        <w:jc w:val="both"/>
        <w:rPr>
          <w:rFonts w:hint="default"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</w:pP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  <w:t>Группа</w:t>
      </w:r>
      <w:r>
        <w:rPr>
          <w:rFonts w:hint="default"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  <w:t xml:space="preserve"> - Северный Ледовитый океан. 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firstLine="450"/>
        <w:jc w:val="both"/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</w:pP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Самый холодный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leftChars="0" w:firstLine="450" w:firstLineChars="0"/>
        <w:jc w:val="both"/>
        <w:rPr>
          <w:rFonts w:hint="default"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К нему относится Баренцево море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.</w:t>
      </w:r>
    </w:p>
    <w:p>
      <w:pPr>
        <w:numPr>
          <w:ilvl w:val="0"/>
          <w:numId w:val="1"/>
        </w:numPr>
        <w:ind w:left="0" w:leftChars="0" w:firstLine="450" w:firstLineChars="0"/>
        <w:rPr>
          <w:rFonts w:hint="default"/>
        </w:rPr>
      </w:pP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 xml:space="preserve"> </w:t>
      </w:r>
      <w:r>
        <w:rPr>
          <w:rFonts w:hint="default" w:ascii="Arial" w:hAnsi="Arial" w:eastAsia="Times New Roman"/>
          <w:color w:val="000000"/>
          <w:sz w:val="23"/>
          <w:szCs w:val="23"/>
          <w:lang w:eastAsia="ru-RU"/>
        </w:rPr>
        <w:t>По дну проходит хребет Менделеева</w:t>
      </w:r>
      <w:r>
        <w:rPr>
          <w:rFonts w:hint="default" w:ascii="Arial" w:hAnsi="Arial" w:eastAsia="Times New Roman"/>
          <w:color w:val="000000"/>
          <w:sz w:val="23"/>
          <w:szCs w:val="23"/>
          <w:lang w:val="en-US" w:eastAsia="ru-RU"/>
        </w:rPr>
        <w:t>.</w:t>
      </w:r>
    </w:p>
    <w:p>
      <w:pPr>
        <w:shd w:val="clear" w:color="auto" w:fill="FFFFFF"/>
        <w:spacing w:before="150" w:after="30" w:line="240" w:lineRule="auto"/>
        <w:outlineLvl w:val="2"/>
        <w:rPr>
          <w:rFonts w:ascii="Trebuchet MS" w:hAnsi="Trebuchet MS" w:eastAsia="Times New Roman" w:cs="Times New Roman"/>
          <w:b/>
          <w:bCs/>
          <w:color w:val="FF0000"/>
          <w:sz w:val="29"/>
          <w:szCs w:val="29"/>
          <w:lang w:eastAsia="ru-RU"/>
        </w:rPr>
      </w:pPr>
      <w:r>
        <w:rPr>
          <w:rFonts w:ascii="Trebuchet MS" w:hAnsi="Trebuchet MS" w:eastAsia="Times New Roman" w:cs="Times New Roman"/>
          <w:b/>
          <w:bCs/>
          <w:color w:val="FF0000"/>
          <w:sz w:val="29"/>
          <w:szCs w:val="29"/>
          <w:lang w:eastAsia="ru-RU"/>
        </w:rPr>
        <w:t>Задание №</w:t>
      </w:r>
      <w:r>
        <w:rPr>
          <w:rFonts w:hint="default" w:ascii="Trebuchet MS" w:hAnsi="Trebuchet MS" w:eastAsia="Times New Roman" w:cs="Times New Roman"/>
          <w:b/>
          <w:bCs/>
          <w:color w:val="FF0000"/>
          <w:sz w:val="29"/>
          <w:szCs w:val="29"/>
          <w:lang w:val="en-US" w:eastAsia="ru-RU"/>
        </w:rPr>
        <w:t>3</w:t>
      </w:r>
      <w:r>
        <w:rPr>
          <w:rFonts w:ascii="Trebuchet MS" w:hAnsi="Trebuchet MS" w:eastAsia="Times New Roman" w:cs="Times New Roman"/>
          <w:b/>
          <w:bCs/>
          <w:color w:val="FF0000"/>
          <w:sz w:val="29"/>
          <w:szCs w:val="29"/>
          <w:lang w:eastAsia="ru-RU"/>
        </w:rPr>
        <w:t>.</w:t>
      </w:r>
    </w:p>
    <w:p>
      <w:pPr>
        <w:shd w:val="clear" w:color="auto" w:fill="FFFFFF"/>
        <w:spacing w:before="150" w:after="30" w:line="240" w:lineRule="auto"/>
        <w:outlineLvl w:val="2"/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eastAsia="ru-RU"/>
        </w:rPr>
        <w:t xml:space="preserve">Из предложенного материала создать </w:t>
      </w:r>
      <w:r>
        <w:rPr>
          <w:rFonts w:hint="default"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  <w:t>“</w:t>
      </w: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  <w:t>найти</w:t>
      </w:r>
      <w:r>
        <w:rPr>
          <w:rFonts w:hint="default"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  <w:t xml:space="preserve"> пару”</w:t>
      </w: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eastAsia="ru-RU"/>
        </w:rPr>
        <w:t>, используя предложенны</w:t>
      </w: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val="en-US" w:eastAsia="ru-RU"/>
        </w:rPr>
        <w:t>й</w:t>
      </w:r>
      <w:r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eastAsia="ru-RU"/>
        </w:rPr>
        <w:t xml:space="preserve"> сервис. </w:t>
      </w:r>
    </w:p>
    <w:p>
      <w:pPr>
        <w:shd w:val="clear" w:color="auto" w:fill="FFFFFF"/>
        <w:spacing w:before="150" w:after="30" w:line="240" w:lineRule="auto"/>
        <w:outlineLvl w:val="2"/>
        <w:rPr>
          <w:rFonts w:ascii="Trebuchet MS" w:hAnsi="Trebuchet MS" w:eastAsia="Times New Roman" w:cs="Times New Roman"/>
          <w:b/>
          <w:bCs/>
          <w:color w:val="39306F"/>
          <w:sz w:val="29"/>
          <w:szCs w:val="29"/>
          <w:lang w:eastAsia="ru-RU"/>
        </w:rPr>
      </w:pPr>
      <w:r>
        <w:rPr>
          <w:rStyle w:val="4"/>
          <w:rFonts w:hint="default"/>
          <w:sz w:val="29"/>
          <w:szCs w:val="29"/>
        </w:rPr>
        <w:t>https://learningapps.org/create?new=71</w:t>
      </w:r>
    </w:p>
    <w:p>
      <w:pPr>
        <w:numPr>
          <w:numId w:val="0"/>
        </w:numPr>
        <w:rPr>
          <w:rFonts w:hint="default" w:ascii="Arial" w:hAnsi="Arial" w:cs="Arial"/>
        </w:rPr>
      </w:pPr>
    </w:p>
    <w:p>
      <w:pPr>
        <w:numPr>
          <w:numId w:val="0"/>
        </w:numPr>
        <w:rPr>
          <w:rFonts w:hint="default" w:ascii="Arial" w:hAnsi="Arial" w:cs="Arial"/>
          <w:sz w:val="23"/>
          <w:szCs w:val="23"/>
          <w:lang w:val="en-US"/>
        </w:rPr>
      </w:pPr>
      <w:r>
        <w:rPr>
          <w:rFonts w:hint="default" w:ascii="Arial" w:hAnsi="Arial" w:cs="Arial"/>
          <w:b/>
          <w:bCs/>
          <w:sz w:val="23"/>
          <w:szCs w:val="23"/>
          <w:lang w:val="en-US"/>
        </w:rPr>
        <w:t>Пара 1</w:t>
      </w:r>
      <w:r>
        <w:rPr>
          <w:rFonts w:hint="default" w:ascii="Arial" w:hAnsi="Arial" w:cs="Arial"/>
          <w:sz w:val="23"/>
          <w:szCs w:val="23"/>
          <w:lang w:val="en-US"/>
        </w:rPr>
        <w:t>. Чернозёмные почвы преобладают .</w:t>
      </w:r>
    </w:p>
    <w:p>
      <w:pPr>
        <w:numPr>
          <w:numId w:val="0"/>
        </w:numPr>
        <w:jc w:val="left"/>
        <w:rPr>
          <w:rFonts w:hint="default" w:ascii="Arial" w:hAnsi="Arial" w:cs="Arial"/>
          <w:sz w:val="23"/>
          <w:szCs w:val="23"/>
          <w:lang w:val="en-US"/>
        </w:rPr>
      </w:pPr>
      <w:r>
        <w:rPr>
          <w:rFonts w:hint="default" w:ascii="Arial" w:hAnsi="Arial" w:cs="Arial"/>
          <w:b/>
          <w:bCs/>
          <w:sz w:val="23"/>
          <w:szCs w:val="23"/>
          <w:lang w:val="en-US"/>
        </w:rPr>
        <w:t>Пара 1</w:t>
      </w:r>
      <w:r>
        <w:rPr>
          <w:rFonts w:hint="default" w:ascii="Arial" w:hAnsi="Arial" w:cs="Arial"/>
          <w:sz w:val="23"/>
          <w:szCs w:val="23"/>
          <w:lang w:val="en-US"/>
        </w:rPr>
        <w:t>. В степях.</w:t>
      </w:r>
    </w:p>
    <w:p>
      <w:pPr>
        <w:numPr>
          <w:numId w:val="0"/>
        </w:numPr>
        <w:jc w:val="left"/>
        <w:rPr>
          <w:rFonts w:hint="default" w:ascii="Arial" w:hAnsi="Arial" w:cs="Arial"/>
          <w:sz w:val="23"/>
          <w:szCs w:val="23"/>
          <w:lang w:val="en-US"/>
        </w:rPr>
      </w:pPr>
    </w:p>
    <w:p>
      <w:pPr>
        <w:numPr>
          <w:numId w:val="0"/>
        </w:numPr>
        <w:rPr>
          <w:rFonts w:hint="default" w:ascii="Arial" w:hAnsi="Arial" w:cs="Arial"/>
          <w:sz w:val="23"/>
          <w:szCs w:val="23"/>
          <w:lang w:val="en-US"/>
        </w:rPr>
      </w:pPr>
      <w:r>
        <w:rPr>
          <w:rFonts w:hint="default" w:ascii="Arial" w:hAnsi="Arial" w:cs="Arial"/>
          <w:b/>
          <w:bCs/>
          <w:sz w:val="23"/>
          <w:szCs w:val="23"/>
          <w:lang w:val="en-US"/>
        </w:rPr>
        <w:t>Пара 2</w:t>
      </w:r>
      <w:r>
        <w:rPr>
          <w:rFonts w:hint="default" w:ascii="Arial" w:hAnsi="Arial" w:cs="Arial"/>
          <w:sz w:val="23"/>
          <w:szCs w:val="23"/>
          <w:lang w:val="en-US"/>
        </w:rPr>
        <w:t>. Песчаная почва.</w:t>
      </w:r>
    </w:p>
    <w:p>
      <w:pPr>
        <w:numPr>
          <w:numId w:val="0"/>
        </w:numPr>
        <w:rPr>
          <w:rFonts w:hint="default" w:ascii="Arial" w:hAnsi="Arial" w:cs="Arial"/>
          <w:sz w:val="23"/>
          <w:szCs w:val="23"/>
          <w:lang w:val="en-US"/>
        </w:rPr>
      </w:pPr>
      <w:r>
        <w:rPr>
          <w:rFonts w:hint="default" w:ascii="Arial" w:hAnsi="Arial" w:cs="Arial"/>
          <w:b/>
          <w:bCs/>
          <w:sz w:val="23"/>
          <w:szCs w:val="23"/>
          <w:lang w:val="en-US"/>
        </w:rPr>
        <w:t>Пара 2</w:t>
      </w:r>
      <w:r>
        <w:rPr>
          <w:rFonts w:hint="default" w:ascii="Arial" w:hAnsi="Arial" w:cs="Arial"/>
          <w:sz w:val="23"/>
          <w:szCs w:val="23"/>
          <w:lang w:val="en-US"/>
        </w:rPr>
        <w:t>. Хорошо пропускает воду, хорошо прогревается солнцем, но быстро высыхает, засушлива, в ней тоже мало перегноя.</w:t>
      </w:r>
    </w:p>
    <w:p>
      <w:pPr>
        <w:numPr>
          <w:numId w:val="0"/>
        </w:numPr>
        <w:rPr>
          <w:rFonts w:hint="default" w:ascii="Arial" w:hAnsi="Arial" w:cs="Arial"/>
          <w:sz w:val="23"/>
          <w:szCs w:val="23"/>
          <w:lang w:val="en-US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sz w:val="23"/>
          <w:szCs w:val="23"/>
          <w:lang w:val="en-US"/>
        </w:rPr>
      </w:pPr>
      <w:r>
        <w:rPr>
          <w:rFonts w:hint="default" w:ascii="Arial" w:hAnsi="Arial" w:cs="Arial"/>
          <w:b/>
          <w:bCs/>
          <w:sz w:val="23"/>
          <w:szCs w:val="23"/>
          <w:lang w:val="en-US"/>
        </w:rPr>
        <w:t>Пара 3.</w:t>
      </w:r>
      <w:r>
        <w:rPr>
          <w:rFonts w:hint="default" w:ascii="Arial" w:hAnsi="Arial" w:cs="Arial"/>
          <w:sz w:val="23"/>
          <w:szCs w:val="23"/>
          <w:lang w:val="en-US"/>
        </w:rPr>
        <w:t xml:space="preserve"> Глинистая почва. </w:t>
      </w:r>
    </w:p>
    <w:p>
      <w:pPr>
        <w:numPr>
          <w:ilvl w:val="0"/>
          <w:numId w:val="0"/>
        </w:numPr>
        <w:rPr>
          <w:rFonts w:hint="default" w:ascii="Arial" w:hAnsi="Arial" w:cs="Arial"/>
          <w:sz w:val="23"/>
          <w:szCs w:val="23"/>
          <w:lang w:val="en-US"/>
        </w:rPr>
      </w:pPr>
      <w:r>
        <w:rPr>
          <w:rFonts w:hint="default" w:ascii="Arial" w:hAnsi="Arial" w:cs="Arial"/>
          <w:b/>
          <w:bCs/>
          <w:sz w:val="23"/>
          <w:szCs w:val="23"/>
          <w:lang w:val="en-US"/>
        </w:rPr>
        <w:t>Пара 3</w:t>
      </w:r>
      <w:r>
        <w:rPr>
          <w:rFonts w:hint="default" w:ascii="Arial" w:hAnsi="Arial" w:cs="Arial"/>
          <w:sz w:val="23"/>
          <w:szCs w:val="23"/>
          <w:lang w:val="en-US"/>
        </w:rPr>
        <w:t>. Весной сильно пропитывается водой, которая иногда даже застаивается на ее поверхности. Эти почвы плохо прогреваются солнцем, в них мало воздуха, мало перегноя. А в сухое время она слишком твердая и плотная, ее трудно обрабатывать.</w:t>
      </w:r>
    </w:p>
    <w:p>
      <w:pPr>
        <w:numPr>
          <w:ilvl w:val="0"/>
          <w:numId w:val="0"/>
        </w:numPr>
        <w:rPr>
          <w:rFonts w:hint="default" w:ascii="Arial" w:hAnsi="Arial" w:cs="Arial"/>
          <w:sz w:val="23"/>
          <w:szCs w:val="23"/>
          <w:lang w:val="en-US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sz w:val="23"/>
          <w:szCs w:val="23"/>
          <w:lang w:val="en-US"/>
        </w:rPr>
      </w:pPr>
      <w:r>
        <w:rPr>
          <w:rFonts w:hint="default" w:ascii="Arial" w:hAnsi="Arial" w:cs="Arial"/>
          <w:b/>
          <w:bCs/>
          <w:sz w:val="23"/>
          <w:szCs w:val="23"/>
          <w:lang w:val="en-US"/>
        </w:rPr>
        <w:t>Пара 4</w:t>
      </w:r>
      <w:r>
        <w:rPr>
          <w:rFonts w:hint="default" w:ascii="Arial" w:hAnsi="Arial" w:cs="Arial"/>
          <w:sz w:val="23"/>
          <w:szCs w:val="23"/>
          <w:lang w:val="en-US"/>
        </w:rPr>
        <w:t>.Торфяные почвы.</w:t>
      </w:r>
    </w:p>
    <w:p>
      <w:pPr>
        <w:numPr>
          <w:ilvl w:val="0"/>
          <w:numId w:val="0"/>
        </w:numPr>
        <w:rPr>
          <w:rFonts w:hint="default" w:ascii="Arial" w:hAnsi="Arial" w:cs="Arial"/>
          <w:sz w:val="23"/>
          <w:szCs w:val="23"/>
          <w:lang w:val="en-US"/>
        </w:rPr>
      </w:pPr>
      <w:r>
        <w:rPr>
          <w:rFonts w:hint="default" w:ascii="Arial" w:hAnsi="Arial" w:cs="Arial"/>
          <w:b/>
          <w:bCs/>
          <w:sz w:val="23"/>
          <w:szCs w:val="23"/>
          <w:lang w:val="en-US"/>
        </w:rPr>
        <w:t>Пара 4.</w:t>
      </w:r>
      <w:r>
        <w:rPr>
          <w:rFonts w:hint="default" w:ascii="Arial" w:hAnsi="Arial" w:cs="Arial"/>
          <w:sz w:val="23"/>
          <w:szCs w:val="23"/>
          <w:lang w:val="en-US"/>
        </w:rPr>
        <w:t xml:space="preserve"> Формируются в условиях застойного увлажнения атмосферными или грунтовыми водами. </w:t>
      </w:r>
    </w:p>
    <w:p>
      <w:pPr>
        <w:numPr>
          <w:ilvl w:val="0"/>
          <w:numId w:val="0"/>
        </w:numPr>
        <w:rPr>
          <w:rFonts w:hint="default" w:ascii="Arial" w:hAnsi="Arial" w:cs="Arial"/>
          <w:sz w:val="23"/>
          <w:szCs w:val="23"/>
          <w:lang w:val="en-US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sz w:val="23"/>
          <w:szCs w:val="23"/>
          <w:lang w:val="en-US"/>
        </w:rPr>
      </w:pPr>
      <w:r>
        <w:rPr>
          <w:rFonts w:hint="default" w:ascii="Arial" w:hAnsi="Arial" w:cs="Arial"/>
          <w:b/>
          <w:bCs/>
          <w:sz w:val="23"/>
          <w:szCs w:val="23"/>
          <w:lang w:val="en-US"/>
        </w:rPr>
        <w:t>Пара 5</w:t>
      </w:r>
      <w:r>
        <w:rPr>
          <w:rFonts w:hint="default" w:ascii="Arial" w:hAnsi="Arial" w:cs="Arial"/>
          <w:sz w:val="23"/>
          <w:szCs w:val="23"/>
          <w:lang w:val="en-US"/>
        </w:rPr>
        <w:t>. Болотная почва.</w:t>
      </w:r>
    </w:p>
    <w:p>
      <w:pPr>
        <w:numPr>
          <w:ilvl w:val="0"/>
          <w:numId w:val="0"/>
        </w:numPr>
        <w:rPr>
          <w:rFonts w:hint="default" w:ascii="Arial" w:hAnsi="Arial" w:cs="Arial"/>
          <w:sz w:val="23"/>
          <w:szCs w:val="23"/>
          <w:lang w:val="en-US"/>
        </w:rPr>
      </w:pPr>
      <w:r>
        <w:rPr>
          <w:rFonts w:hint="default" w:ascii="Arial" w:hAnsi="Arial" w:cs="Arial"/>
          <w:b/>
          <w:bCs/>
          <w:sz w:val="23"/>
          <w:szCs w:val="23"/>
          <w:lang w:val="en-US"/>
        </w:rPr>
        <w:t>Пара 5.</w:t>
      </w:r>
      <w:r>
        <w:rPr>
          <w:rFonts w:hint="default" w:ascii="Arial" w:hAnsi="Arial" w:cs="Arial"/>
          <w:sz w:val="23"/>
          <w:szCs w:val="23"/>
          <w:lang w:val="en-US"/>
        </w:rPr>
        <w:t xml:space="preserve"> Формируется в условиях длительного или постоянного избыточного увлажнения.</w:t>
      </w:r>
    </w:p>
    <w:p>
      <w:pPr>
        <w:numPr>
          <w:ilvl w:val="0"/>
          <w:numId w:val="0"/>
        </w:numPr>
        <w:rPr>
          <w:rFonts w:hint="default" w:ascii="Arial" w:hAnsi="Arial" w:cs="Arial"/>
          <w:sz w:val="23"/>
          <w:szCs w:val="23"/>
          <w:lang w:val="en-US"/>
        </w:rPr>
      </w:pPr>
      <w:r>
        <w:rPr>
          <w:rFonts w:hint="default" w:ascii="Arial" w:hAnsi="Arial" w:cs="Arial"/>
          <w:sz w:val="23"/>
          <w:szCs w:val="23"/>
          <w:lang w:val="en-US"/>
        </w:rPr>
        <w:t xml:space="preserve"> </w:t>
      </w:r>
    </w:p>
    <w:p>
      <w:pPr>
        <w:numPr>
          <w:ilvl w:val="0"/>
          <w:numId w:val="0"/>
        </w:numPr>
        <w:rPr>
          <w:rFonts w:hint="default" w:ascii="Arial" w:hAnsi="Arial" w:cs="Arial"/>
          <w:sz w:val="23"/>
          <w:szCs w:val="23"/>
          <w:lang w:val="en-US"/>
        </w:rPr>
      </w:pPr>
      <w:r>
        <w:rPr>
          <w:rFonts w:hint="default" w:ascii="Arial" w:hAnsi="Arial" w:cs="Arial"/>
          <w:b/>
          <w:bCs/>
          <w:sz w:val="23"/>
          <w:szCs w:val="23"/>
          <w:lang w:val="en-US"/>
        </w:rPr>
        <w:t>Пара 6</w:t>
      </w:r>
      <w:r>
        <w:rPr>
          <w:rFonts w:hint="default" w:ascii="Arial" w:hAnsi="Arial" w:cs="Arial"/>
          <w:sz w:val="23"/>
          <w:szCs w:val="23"/>
          <w:lang w:val="en-US"/>
        </w:rPr>
        <w:t xml:space="preserve">. Чернозем. </w:t>
      </w:r>
    </w:p>
    <w:p>
      <w:pPr>
        <w:numPr>
          <w:ilvl w:val="0"/>
          <w:numId w:val="0"/>
        </w:numPr>
        <w:rPr>
          <w:rFonts w:hint="default" w:ascii="Arial" w:hAnsi="Arial" w:cs="Arial"/>
          <w:sz w:val="23"/>
          <w:szCs w:val="23"/>
          <w:lang w:val="en-US"/>
        </w:rPr>
      </w:pPr>
      <w:r>
        <w:rPr>
          <w:rFonts w:hint="default" w:ascii="Arial" w:hAnsi="Arial" w:cs="Arial"/>
          <w:b/>
          <w:bCs/>
          <w:sz w:val="23"/>
          <w:szCs w:val="23"/>
          <w:lang w:val="en-US"/>
        </w:rPr>
        <w:t>Пара 6.</w:t>
      </w:r>
      <w:r>
        <w:rPr>
          <w:rFonts w:hint="default" w:ascii="Arial" w:hAnsi="Arial" w:cs="Arial"/>
          <w:sz w:val="23"/>
          <w:szCs w:val="23"/>
          <w:lang w:val="en-US"/>
        </w:rPr>
        <w:t xml:space="preserve"> Одно из богатств нашей страны. В них самое большое количество перегноя, они самые плодородные.</w:t>
      </w:r>
    </w:p>
    <w:p>
      <w:pPr>
        <w:numPr>
          <w:numId w:val="0"/>
        </w:num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F529A7"/>
    <w:multiLevelType w:val="singleLevel"/>
    <w:tmpl w:val="E3F529A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2577"/>
    <w:rsid w:val="5A95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2023-02-26T09:30:00Z</dcterms:created>
  <dc:creator>Наталья Аль-Маай</dc:creator>
  <cp:lastModifiedBy>Наталья Аль-Маай</cp:lastModifiedBy>
  <dcterms:modified xsi:type="dcterms:W3CDTF">2023-02-26T10:26:07Z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4FE585E6640749F4950D8FB84A04BC03</vt:lpwstr>
  </property>
</Properties>
</file>