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2D" w:rsidRDefault="000D242D">
      <w:pPr>
        <w:pStyle w:val="ab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0D242D" w:rsidRDefault="000D242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ГМО </w:t>
      </w:r>
      <w:r w:rsidR="00833DF3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1431D8">
        <w:rPr>
          <w:rFonts w:ascii="Times New Roman" w:hAnsi="Times New Roman" w:cs="Times New Roman"/>
          <w:sz w:val="28"/>
          <w:szCs w:val="28"/>
        </w:rPr>
        <w:t>первых</w:t>
      </w:r>
      <w:r w:rsidR="00116C4B">
        <w:rPr>
          <w:rFonts w:ascii="Times New Roman" w:hAnsi="Times New Roman" w:cs="Times New Roman"/>
          <w:sz w:val="28"/>
          <w:szCs w:val="28"/>
        </w:rPr>
        <w:t xml:space="preserve"> </w:t>
      </w:r>
      <w:r w:rsidR="00833DF3">
        <w:rPr>
          <w:rFonts w:ascii="Times New Roman" w:hAnsi="Times New Roman" w:cs="Times New Roman"/>
          <w:sz w:val="28"/>
          <w:szCs w:val="28"/>
        </w:rPr>
        <w:t>классов за 2</w:t>
      </w:r>
      <w:r w:rsidR="001431D8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431D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D242D" w:rsidRDefault="00530D1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42D" w:rsidRDefault="000D242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анализа:</w:t>
      </w:r>
      <w:r w:rsidR="008B62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Оценить</w:t>
      </w:r>
      <w:r w:rsidR="008B6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ГМО. Выявить недостатки и проблемы. Найти пути их преодоления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05F6" w:rsidRPr="006A05F6" w:rsidRDefault="006A05F6" w:rsidP="006A05F6">
      <w:pPr>
        <w:pStyle w:val="af0"/>
        <w:rPr>
          <w:rFonts w:cs="Times New Roman"/>
        </w:rPr>
      </w:pPr>
      <w:r w:rsidRPr="006A05F6">
        <w:rPr>
          <w:rFonts w:cs="Times New Roman"/>
          <w:b/>
          <w:u w:val="single"/>
        </w:rPr>
        <w:t>Основная тема работы ГМО учителей начальных (</w:t>
      </w:r>
      <w:r w:rsidR="001431D8">
        <w:rPr>
          <w:rFonts w:cs="Times New Roman"/>
          <w:b/>
          <w:u w:val="single"/>
        </w:rPr>
        <w:t>первых</w:t>
      </w:r>
      <w:r w:rsidRPr="006A05F6">
        <w:rPr>
          <w:rFonts w:cs="Times New Roman"/>
          <w:b/>
          <w:u w:val="single"/>
        </w:rPr>
        <w:t>) классов:</w:t>
      </w:r>
    </w:p>
    <w:p w:rsidR="006A05F6" w:rsidRPr="006A05F6" w:rsidRDefault="006A05F6" w:rsidP="006A05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«Повышение качества образования – важнейшее условие формирования и развития функциональной грамотности»</w:t>
      </w:r>
    </w:p>
    <w:p w:rsidR="008B2E06" w:rsidRDefault="006A05F6" w:rsidP="006A05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05F6">
        <w:rPr>
          <w:rFonts w:ascii="Times New Roman" w:hAnsi="Times New Roman" w:cs="Times New Roman"/>
          <w:b/>
          <w:iCs/>
          <w:sz w:val="24"/>
          <w:szCs w:val="24"/>
          <w:u w:val="single"/>
        </w:rPr>
        <w:t>Цель:</w:t>
      </w:r>
      <w:r w:rsidRPr="006A05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05F6" w:rsidRPr="006A05F6" w:rsidRDefault="006A05F6" w:rsidP="006A05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Повышение качества преподавания в начальной школе через применение различных способов и приемов развития функциональной грамотности младших школьников.</w:t>
      </w:r>
    </w:p>
    <w:p w:rsidR="008B2E06" w:rsidRPr="0016653E" w:rsidRDefault="008B2E06" w:rsidP="008B2E0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16653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Задачи:</w:t>
      </w:r>
    </w:p>
    <w:p w:rsidR="008B2E06" w:rsidRPr="0016653E" w:rsidRDefault="008B2E06" w:rsidP="008B2E0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8B2E06" w:rsidRPr="0016653E" w:rsidRDefault="008B2E06" w:rsidP="008B2E0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индивидуальные способности школьников посредством внедрения в учебно – воспитательный процесс приемов формирования   </w:t>
      </w:r>
    </w:p>
    <w:p w:rsidR="008B2E06" w:rsidRPr="0016653E" w:rsidRDefault="008B2E06" w:rsidP="008B2E06">
      <w:pPr>
        <w:widowControl w:val="0"/>
        <w:tabs>
          <w:tab w:val="left" w:pos="953"/>
        </w:tabs>
        <w:suppressAutoHyphens w:val="0"/>
        <w:autoSpaceDE w:val="0"/>
        <w:autoSpaceDN w:val="0"/>
        <w:spacing w:before="1" w:after="0" w:line="240" w:lineRule="auto"/>
        <w:ind w:left="360" w:right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функциональной грамотности</w:t>
      </w:r>
      <w:r w:rsidRPr="0016653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6653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учащихся.</w:t>
      </w:r>
    </w:p>
    <w:p w:rsidR="008B2E06" w:rsidRPr="0016653E" w:rsidRDefault="008B2E06" w:rsidP="008B2E0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компетентность педагогов по теме ГМО.</w:t>
      </w:r>
    </w:p>
    <w:p w:rsidR="008B2E06" w:rsidRPr="0016653E" w:rsidRDefault="008B2E06" w:rsidP="008B2E0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Внедрять в учебный процесс современные технологии, формы, методы и приемы педагогической деятельности, способствующие успешной </w:t>
      </w:r>
    </w:p>
    <w:p w:rsidR="008B2E06" w:rsidRPr="0016653E" w:rsidRDefault="008B2E06" w:rsidP="008B2E06">
      <w:pPr>
        <w:widowControl w:val="0"/>
        <w:tabs>
          <w:tab w:val="left" w:pos="953"/>
        </w:tabs>
        <w:suppressAutoHyphens w:val="0"/>
        <w:autoSpaceDE w:val="0"/>
        <w:autoSpaceDN w:val="0"/>
        <w:spacing w:before="1" w:after="0" w:line="240" w:lineRule="auto"/>
        <w:ind w:left="952" w:right="469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социализации и самореализации личности на следующих ступенях образования и в дальнейшей жизни.  </w:t>
      </w:r>
    </w:p>
    <w:p w:rsidR="008B2E06" w:rsidRPr="0016653E" w:rsidRDefault="008B2E06" w:rsidP="008B2E06">
      <w:pPr>
        <w:widowControl w:val="0"/>
        <w:numPr>
          <w:ilvl w:val="0"/>
          <w:numId w:val="37"/>
        </w:numPr>
        <w:tabs>
          <w:tab w:val="left" w:pos="709"/>
        </w:tabs>
        <w:suppressAutoHyphens w:val="0"/>
        <w:autoSpaceDE w:val="0"/>
        <w:autoSpaceDN w:val="0"/>
        <w:spacing w:before="1" w:after="0" w:line="240" w:lineRule="auto"/>
        <w:ind w:left="709" w:right="469" w:hanging="34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Совершенствовать систему мониторинга успешности обучения школьников с целью</w:t>
      </w:r>
      <w:r w:rsidRPr="0016653E">
        <w:rPr>
          <w:rFonts w:ascii="Times New Roman" w:eastAsia="Times New Roman" w:hAnsi="Times New Roman" w:cs="Times New Roman"/>
          <w:spacing w:val="-38"/>
          <w:sz w:val="24"/>
          <w:szCs w:val="24"/>
          <w:lang w:eastAsia="en-US"/>
        </w:rPr>
        <w:t xml:space="preserve"> </w:t>
      </w:r>
      <w:r w:rsidRPr="0016653E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выявления отрицательной динамики качества знаний, своевременного устранения недостатков в</w:t>
      </w:r>
      <w:r w:rsidRPr="0016653E">
        <w:rPr>
          <w:rFonts w:ascii="Times New Roman" w:eastAsia="Times New Roman" w:hAnsi="Times New Roman" w:cs="Times New Roman"/>
          <w:spacing w:val="-26"/>
          <w:sz w:val="24"/>
          <w:szCs w:val="24"/>
          <w:lang w:eastAsia="en-US"/>
        </w:rPr>
        <w:t xml:space="preserve"> </w:t>
      </w:r>
      <w:r w:rsidRPr="0016653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работе.</w:t>
      </w:r>
    </w:p>
    <w:p w:rsidR="008B2E06" w:rsidRPr="0016653E" w:rsidRDefault="008B2E06" w:rsidP="008B2E0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совершенствованию системы воспитательной работы с целью формирования ученического коллектива и творческой  </w:t>
      </w:r>
    </w:p>
    <w:p w:rsidR="008B2E06" w:rsidRPr="0016653E" w:rsidRDefault="008B2E06" w:rsidP="008B2E06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 детей.</w:t>
      </w:r>
    </w:p>
    <w:p w:rsidR="008B2E06" w:rsidRPr="0016653E" w:rsidRDefault="008B2E06" w:rsidP="008B2E0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с одаренными детьми и их сопровождение в течение всего периода обучения в школе: организовать целенаправленную работу учителей с обучающимися детьми, через их индивидуальный подход к ученикам на уроках, консультациях.</w:t>
      </w:r>
    </w:p>
    <w:p w:rsidR="008B2E06" w:rsidRPr="0016653E" w:rsidRDefault="008B2E06" w:rsidP="008B2E0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совершенствованию педагогического мастерства учителей, </w:t>
      </w:r>
      <w:r w:rsidRPr="001665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их профессионального уровня посредством:</w:t>
      </w:r>
    </w:p>
    <w:p w:rsidR="008B2E06" w:rsidRPr="0016653E" w:rsidRDefault="008B2E06" w:rsidP="008B2E06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ГМО</w:t>
      </w:r>
    </w:p>
    <w:p w:rsidR="008B2E06" w:rsidRPr="0016653E" w:rsidRDefault="008B2E06" w:rsidP="008B2E06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теме самообразования</w:t>
      </w:r>
    </w:p>
    <w:p w:rsidR="008B2E06" w:rsidRPr="0016653E" w:rsidRDefault="008B2E06" w:rsidP="008B2E06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в периодической печати</w:t>
      </w:r>
    </w:p>
    <w:p w:rsidR="008B2E06" w:rsidRPr="0016653E" w:rsidRDefault="008B2E06" w:rsidP="008B2E06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курсах повышения квалификации</w:t>
      </w:r>
    </w:p>
    <w:p w:rsidR="008B2E06" w:rsidRPr="0016653E" w:rsidRDefault="008B2E06" w:rsidP="008B2E06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</w:p>
    <w:p w:rsidR="00833DF3" w:rsidRPr="0016653E" w:rsidRDefault="00833DF3" w:rsidP="003A17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D242D" w:rsidRPr="003A1793" w:rsidRDefault="000D242D" w:rsidP="003A1793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81"/>
        <w:gridCol w:w="4791"/>
        <w:gridCol w:w="4819"/>
        <w:gridCol w:w="2840"/>
      </w:tblGrid>
      <w:tr w:rsidR="000D242D" w:rsidRPr="003A1793" w:rsidTr="00D307E9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42D" w:rsidRPr="003A1793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2D" w:rsidRPr="003A1793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 деятельности, участники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42D" w:rsidRPr="003A1793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Оценка деятельности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42D" w:rsidRPr="003A1793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Задачи на новый учебный год</w:t>
            </w:r>
          </w:p>
        </w:tc>
      </w:tr>
      <w:tr w:rsidR="000D242D" w:rsidRPr="00694349" w:rsidTr="00D307E9">
        <w:trPr>
          <w:trHeight w:val="858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242D" w:rsidRPr="0058174F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Инструктивно – организационная работа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42D" w:rsidRPr="00694349" w:rsidRDefault="00833DF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предметам и</w:t>
            </w:r>
            <w:r w:rsidR="001431D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на 2021-22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DF3" w:rsidRPr="00694349" w:rsidRDefault="00833DF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Руководствовались рекомендациями при составлении рабочих программ</w:t>
            </w:r>
          </w:p>
          <w:p w:rsidR="000D242D" w:rsidRPr="00694349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2242" w:rsidRDefault="000D242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Изучать нормативные документы </w:t>
            </w:r>
          </w:p>
          <w:p w:rsidR="000D242D" w:rsidRPr="00694349" w:rsidRDefault="000D242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использовать в работе</w:t>
            </w:r>
          </w:p>
        </w:tc>
      </w:tr>
      <w:tr w:rsidR="00F23EF0" w:rsidRPr="00694349" w:rsidTr="00BE6F49">
        <w:trPr>
          <w:trHeight w:val="64"/>
        </w:trPr>
        <w:tc>
          <w:tcPr>
            <w:tcW w:w="1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F0" w:rsidRPr="0058174F" w:rsidRDefault="00A30130" w:rsidP="00DA3C4F">
            <w:pPr>
              <w:pStyle w:val="ab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F23EF0" w:rsidRPr="00581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Повышение квалификации, проф</w:t>
            </w:r>
            <w:r w:rsidR="00581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ессиональное развитие педагогов</w:t>
            </w:r>
          </w:p>
        </w:tc>
      </w:tr>
      <w:tr w:rsidR="00A30130" w:rsidRPr="00694349" w:rsidTr="00D307E9">
        <w:trPr>
          <w:trHeight w:val="85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30" w:rsidRPr="0058174F" w:rsidRDefault="00A30130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3.1. </w:t>
            </w:r>
          </w:p>
          <w:p w:rsidR="00A30130" w:rsidRPr="00694349" w:rsidRDefault="00A30130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Педагогическая аттестация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DA" w:rsidRDefault="00606C8A" w:rsidP="003E66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Завьялова Е.М.</w:t>
            </w:r>
            <w:r w:rsidR="003E66DA"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F0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Лицей №6 </w:t>
            </w:r>
          </w:p>
          <w:p w:rsidR="003E66DA" w:rsidRPr="003E66DA" w:rsidRDefault="003E66DA" w:rsidP="00713F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30" w:rsidRPr="00694349" w:rsidRDefault="00A30130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подтвердили и повысили квалификационную категорию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30130" w:rsidRPr="00694349" w:rsidRDefault="00A30130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проходить аттестацию</w:t>
            </w:r>
          </w:p>
        </w:tc>
      </w:tr>
      <w:tr w:rsidR="004D7595" w:rsidRPr="00694349" w:rsidTr="00D307E9">
        <w:trPr>
          <w:trHeight w:val="64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595" w:rsidRPr="0058174F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3.2.</w:t>
            </w:r>
          </w:p>
          <w:p w:rsidR="004D7595" w:rsidRPr="00694349" w:rsidRDefault="004D7595" w:rsidP="00BE6F4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95" w:rsidRPr="00694349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95" w:rsidRPr="00694349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Использованы очные и дистанционные формы повышения квалификации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95" w:rsidRPr="00694349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Своевременно проходить КПК</w:t>
            </w:r>
          </w:p>
        </w:tc>
      </w:tr>
      <w:tr w:rsidR="004D7595" w:rsidRPr="00694349" w:rsidTr="00D307E9">
        <w:trPr>
          <w:trHeight w:val="1011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595" w:rsidRPr="0058174F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95" w:rsidRPr="00CF0CCA" w:rsidRDefault="004D7595" w:rsidP="00606C8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D759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Сорокина Т.В.</w:t>
            </w:r>
            <w:r w:rsidR="00CF0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СОШ №1</w:t>
            </w:r>
          </w:p>
          <w:p w:rsidR="004D7595" w:rsidRPr="004D7595" w:rsidRDefault="004D7595" w:rsidP="00606C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 ЦРО «Развитие креативного мышления школьников на основе современных технологий»,</w:t>
            </w:r>
            <w:r w:rsidR="0008206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36ч. 14.02.22-28.02.22 </w:t>
            </w:r>
          </w:p>
          <w:p w:rsidR="004D7595" w:rsidRPr="004D7595" w:rsidRDefault="004D7595" w:rsidP="00606C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2. ЦРО «Разработка основной образовательной программы и рабочих программ учебных предметов для реализации требований ФГОС общего образования»,36 ч., 06.12.21-23.12.21 </w:t>
            </w:r>
          </w:p>
          <w:p w:rsidR="004D7595" w:rsidRPr="004D7595" w:rsidRDefault="004D7595" w:rsidP="004D759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 ООО «Центр инновационного образования и воспитания» тема «Федеральный государственный образовательный стандарт начального общего образования в соответствии с приказом Минпросвещения Р</w:t>
            </w:r>
            <w:r w:rsidR="00D307E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оссии №286 от 31 мая 2021 года»</w:t>
            </w:r>
            <w:r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44 часа, 29.05.22- 30.05.22 Рег</w:t>
            </w:r>
            <w:r w:rsidR="00CA0C4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  <w:r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номер 518-597454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D7595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95" w:rsidRDefault="004D7595" w:rsidP="00E03A0C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7595" w:rsidRDefault="004D7595" w:rsidP="00E03A0C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7595" w:rsidRDefault="004D7595" w:rsidP="00E03A0C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7595" w:rsidRDefault="004D7595" w:rsidP="00E03A0C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7E9" w:rsidRDefault="004D7595" w:rsidP="00E03A0C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работу по самообразованию 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курсы повышения квалификации</w:t>
            </w:r>
          </w:p>
          <w:p w:rsidR="004D7595" w:rsidRPr="00D307E9" w:rsidRDefault="004D7595" w:rsidP="00D307E9"/>
        </w:tc>
      </w:tr>
      <w:tr w:rsidR="004D7595" w:rsidRPr="00694349" w:rsidTr="00D307E9">
        <w:trPr>
          <w:trHeight w:val="159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595" w:rsidRPr="0058174F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95" w:rsidRDefault="00CF0CCA" w:rsidP="00D17EC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26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Афанасьева Т.И.</w:t>
            </w:r>
            <w:r w:rsidRPr="00B526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D7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4D7595" w:rsidRPr="007063DD">
              <w:rPr>
                <w:rFonts w:ascii="Times New Roman" w:hAnsi="Times New Roman" w:cs="Times New Roman"/>
                <w:bCs/>
                <w:sz w:val="24"/>
                <w:szCs w:val="24"/>
              </w:rPr>
              <w:t>СОШ №2</w:t>
            </w:r>
          </w:p>
          <w:p w:rsidR="004D7595" w:rsidRPr="00D307E9" w:rsidRDefault="00D307E9" w:rsidP="00D307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="004D7595" w:rsidRPr="00606C8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Содержание и методика преподавания в начальной школе в условиях реализации требо</w:t>
            </w:r>
            <w:r w:rsid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ваний ФГОС НОО нового поколения» 72 часа, Институт «РОПКиП»</w:t>
            </w:r>
            <w:r w:rsidR="004D7595" w:rsidRPr="00606C8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с 16.05.22 по 31.05 22.</w:t>
            </w:r>
          </w:p>
          <w:p w:rsidR="004D7595" w:rsidRPr="00D307E9" w:rsidRDefault="004D7595" w:rsidP="00D17EC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606C8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Ривман Е.А.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D307E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606C8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«Формирование грамотности чтения и развития письменной речи у учащихся», Москва,144 часа,1 полугодие</w:t>
            </w:r>
            <w:r w:rsidR="00D307E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D7595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95" w:rsidRPr="00694349" w:rsidTr="00D307E9">
        <w:trPr>
          <w:trHeight w:val="90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595" w:rsidRPr="0058174F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95" w:rsidRDefault="00CF0CCA" w:rsidP="00606C8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06C8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Кривова Т.В.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4D759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D7595" w:rsidRPr="0093601B">
              <w:rPr>
                <w:rFonts w:ascii="Times New Roman" w:hAnsi="Times New Roman" w:cs="Times New Roman"/>
                <w:sz w:val="24"/>
                <w:szCs w:val="24"/>
              </w:rPr>
              <w:t xml:space="preserve">СОШ №5 </w:t>
            </w:r>
          </w:p>
          <w:p w:rsidR="00D307E9" w:rsidRPr="00D307E9" w:rsidRDefault="00D307E9" w:rsidP="00D307E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Pr="00606C8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Содержание и методика преподавания в начальной школе в условиях реализации требований ФГОС НОО нового поколения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Pr="00606C8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36 часов, Институт РОПКиП г. Абакан, июнь 2022 г.</w:t>
            </w:r>
          </w:p>
          <w:p w:rsidR="004D7595" w:rsidRDefault="004D7595" w:rsidP="00D307E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606C8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Кузьминова И.А.</w:t>
            </w:r>
            <w:r w:rsidRPr="00606C8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4D7595" w:rsidRDefault="004D7595" w:rsidP="00606C8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 «</w:t>
            </w:r>
            <w:r w:rsidRPr="00606C8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Современный классный руководитель инструменты и технологии эффективной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Pr="00606C8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72 часа, АСОУ, 2 триместр 2021 г. </w:t>
            </w:r>
          </w:p>
          <w:p w:rsidR="004D7595" w:rsidRPr="00D307E9" w:rsidRDefault="004D7595" w:rsidP="00606C8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2. «</w:t>
            </w:r>
            <w:r w:rsidRPr="00606C8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Содержание и методика преподавания в начальной школе в условиях реализации требований ФГОС НОО нового поколения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», 36 часов, ООО «</w:t>
            </w:r>
            <w:r w:rsidRPr="00606C8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Институт развития образования, повышения квалификации и переподготовки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Pr="00606C8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25.05.2022 г. - 02.06.2022 г.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D7595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95" w:rsidRPr="00694349" w:rsidTr="00D307E9">
        <w:trPr>
          <w:trHeight w:val="64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595" w:rsidRPr="0058174F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CA" w:rsidRPr="00CF0CCA" w:rsidRDefault="00CF0CCA" w:rsidP="00CF0CCA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Завьялова Е.М.</w:t>
            </w: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ицей №6 </w:t>
            </w:r>
          </w:p>
          <w:p w:rsidR="004D7595" w:rsidRDefault="004D7595" w:rsidP="005B41C1">
            <w:pPr>
              <w:pStyle w:val="ab"/>
              <w:tabs>
                <w:tab w:val="left" w:pos="34"/>
                <w:tab w:val="left" w:pos="2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5B41C1" w:rsidRPr="005B4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17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введения и реализации обновленного ФГОС НОО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17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72часа, ООО Инфоурок, II полугодие, </w:t>
            </w:r>
          </w:p>
          <w:p w:rsidR="004D7595" w:rsidRPr="00D17EC1" w:rsidRDefault="004D7595" w:rsidP="00D17EC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«</w:t>
            </w:r>
            <w:r w:rsidRPr="00D17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Федеральный государственный стандарт начального общего образования в соответствии с приказом Минпросвещения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России №286 от 31 мая 2021 года»</w:t>
            </w:r>
            <w:r w:rsidRPr="00D17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44 ч, Центр инновационного образования и 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питания", Саратов, Единый урок, </w:t>
            </w:r>
            <w:r w:rsidRPr="00D17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 2021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95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95" w:rsidRPr="00694349" w:rsidTr="00D307E9">
        <w:trPr>
          <w:trHeight w:val="64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595" w:rsidRPr="0058174F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95" w:rsidRDefault="00CF0CCA" w:rsidP="0059354A">
            <w:pPr>
              <w:spacing w:after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D">
              <w:rPr>
                <w:rFonts w:ascii="Times New Roman" w:hAnsi="Times New Roman" w:cs="Times New Roman"/>
                <w:b/>
                <w:sz w:val="24"/>
                <w:szCs w:val="24"/>
              </w:rPr>
              <w:t>Тараканова Н.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59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D7595"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СОШ №7 </w:t>
            </w:r>
          </w:p>
          <w:p w:rsidR="004D7595" w:rsidRPr="00D307E9" w:rsidRDefault="004D7595" w:rsidP="00D307E9">
            <w:pPr>
              <w:spacing w:after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7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«Организация образовательной деятельности с применением дистанционных образовательных технологий и электронного обучения», 54 часа, МБОУ ДПО "Цен</w:t>
            </w:r>
            <w:r w:rsidR="00CF1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D17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 развития образования г.</w:t>
            </w:r>
            <w:r w:rsidR="000820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7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Дубны Московской области, II полугодие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95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95" w:rsidRPr="00694349" w:rsidTr="00D307E9">
        <w:trPr>
          <w:trHeight w:val="64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595" w:rsidRPr="00694349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13BA" w:rsidRDefault="00CF0CCA" w:rsidP="00CF13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Духова Н.Н. </w:t>
            </w:r>
            <w:r w:rsidR="004D7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Г</w:t>
            </w:r>
            <w:r w:rsidR="004D7595" w:rsidRPr="00593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имназия </w:t>
            </w:r>
            <w:r w:rsidR="004D7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№8 </w:t>
            </w:r>
          </w:p>
          <w:p w:rsidR="004D7595" w:rsidRDefault="00CF13BA" w:rsidP="00CF1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3B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1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«Информационная безопасность детей: социальные и технологические аспекты»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48 часов</w:t>
            </w:r>
            <w:r w:rsidRPr="00CF1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B4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ФГАОУ ДПО «Академия Минпросвещения России»</w:t>
            </w:r>
            <w:r w:rsidRPr="00CF1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F1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F1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полугодие</w:t>
            </w:r>
            <w:r w:rsidR="00115B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13BA" w:rsidRPr="00CF13BA" w:rsidRDefault="00CF13BA" w:rsidP="00CF1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CF13BA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«Организация обучения, коррекция нарушений развития и социальная адаптация обучающихся с ограниченными возможностями здоровья»,</w:t>
            </w:r>
            <w:r w:rsidR="00115BB2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Электронное обучение</w:t>
            </w:r>
            <w:r w:rsidRPr="00CF13BA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="00115BB2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МГОУ, июль – декабрь.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95" w:rsidRPr="00694349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7595" w:rsidRPr="00694349" w:rsidTr="00D307E9">
        <w:trPr>
          <w:trHeight w:val="61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595" w:rsidRPr="00694349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CCA" w:rsidRPr="00CF0CCA" w:rsidRDefault="00CF0CCA" w:rsidP="00CF0CC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D759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Цветкова М.А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.</w:t>
            </w:r>
            <w:r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МБОУ СОШ №9</w:t>
            </w:r>
          </w:p>
          <w:p w:rsidR="004D7595" w:rsidRDefault="004D7595" w:rsidP="00713FC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1. </w:t>
            </w:r>
            <w:r w:rsidR="00115B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Сервисы Гугл</w:t>
            </w:r>
            <w:r w:rsidR="00CF13B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</w:t>
            </w:r>
            <w:r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72ч</w:t>
            </w:r>
            <w:r w:rsidR="00CF13B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</w:t>
            </w:r>
            <w:r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ГОРУНО.</w:t>
            </w:r>
          </w:p>
          <w:p w:rsidR="004D7595" w:rsidRPr="00D307E9" w:rsidRDefault="004D7595" w:rsidP="00713FC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 Академия ресурсов образования</w:t>
            </w:r>
            <w:r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Новые ФГОС в НОО, 36ч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7595" w:rsidRPr="00694349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7595" w:rsidRPr="00694349" w:rsidTr="00D307E9">
        <w:trPr>
          <w:trHeight w:val="102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595" w:rsidRPr="00694349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0CCA" w:rsidRPr="00CF0CCA" w:rsidRDefault="00CF0CCA" w:rsidP="00CF0CC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Виноградова М.В.</w:t>
            </w:r>
            <w:r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МБОУ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№10</w:t>
            </w:r>
          </w:p>
          <w:p w:rsidR="00D307E9" w:rsidRPr="00D307E9" w:rsidRDefault="00D307E9" w:rsidP="004D7595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D307E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1. ЦРО «Проектирование образовательного процесса по музыке в общеобразовательной школе», 72 ч. с 09.02.2022 по 18.05.2022 </w:t>
            </w:r>
          </w:p>
          <w:p w:rsidR="00D307E9" w:rsidRPr="00D307E9" w:rsidRDefault="00D307E9" w:rsidP="004D7595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D307E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2. «Единый урок РФ» ООО «Центр инновационного образования и воспитания», КПК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Федерации», 08.04.2022, 36ч., удостоверение 534-1433245 </w:t>
            </w:r>
          </w:p>
          <w:p w:rsidR="00D307E9" w:rsidRPr="00D307E9" w:rsidRDefault="00D307E9" w:rsidP="004D7595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D307E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 «Современный открытый урок и его значение в условиях обновлённых ФГОС-21 в системе общего образован</w:t>
            </w:r>
            <w:r w:rsidR="005B41C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ия» Национальный Университет РФ</w:t>
            </w:r>
            <w:r w:rsidRPr="00D307E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08.05.2022, 144 ч., удостоверение 0000053661 4616, Рег. № 36536614616 </w:t>
            </w:r>
          </w:p>
          <w:p w:rsidR="00D307E9" w:rsidRPr="00D307E9" w:rsidRDefault="00D307E9" w:rsidP="004D7595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D307E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 «Единый урок РФ», ООО «Основы преподавания русского языка в соответствии с обновленными ФГОС» 31.05.2022, 82 ч., удостоверение 602-1Х670142675</w:t>
            </w:r>
          </w:p>
          <w:p w:rsidR="004D7595" w:rsidRPr="00D307E9" w:rsidRDefault="004D7595" w:rsidP="004D7595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30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Землезина Ю.Н.</w:t>
            </w:r>
          </w:p>
          <w:p w:rsidR="004D7595" w:rsidRPr="00D307E9" w:rsidRDefault="004D7595" w:rsidP="004D7595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года», 36 часов. ООО «Центр инновационного образования и воспитания».</w:t>
            </w:r>
          </w:p>
          <w:p w:rsidR="004D7595" w:rsidRPr="004D7595" w:rsidRDefault="004D7595" w:rsidP="004D7595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D30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«Основы преподавания литературы в соответствии с обновлёнными ФГОС», 39 часов. ООО «Центр инновационного образования и воспитания».</w:t>
            </w: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95" w:rsidRPr="00694349" w:rsidRDefault="004D7595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710" w:rsidRPr="00694349" w:rsidTr="009C1710">
        <w:trPr>
          <w:trHeight w:val="1350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710" w:rsidRPr="0058174F" w:rsidRDefault="009C1710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3.3.</w:t>
            </w:r>
          </w:p>
          <w:p w:rsidR="009C1710" w:rsidRPr="00694349" w:rsidRDefault="009C1710" w:rsidP="009D67D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Изучение и распространение передового педагогического опыта. Участие в работе семинаров, конференций. 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710" w:rsidRDefault="00CF0CCA" w:rsidP="009C1710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D759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Сорокина Т.В.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9C1710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</w:t>
            </w:r>
          </w:p>
          <w:p w:rsidR="009C1710" w:rsidRPr="009C1710" w:rsidRDefault="009C1710" w:rsidP="009C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C171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Мастер-класс «Салфетка на рамке», Презентация, в рамках вебинара «Сетевое взаимодействие как инструмент реализации программ дополнительного образования в школе, видео – интервью: «Техническое творчество младших школьников: первые победы»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710" w:rsidRPr="00694349" w:rsidRDefault="009C1710" w:rsidP="000C224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активное участие в изучении и распространении передового педагогического опыта</w:t>
            </w:r>
          </w:p>
        </w:tc>
      </w:tr>
      <w:tr w:rsidR="009C1710" w:rsidRPr="00694349" w:rsidTr="00CF0CCA">
        <w:trPr>
          <w:trHeight w:val="339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710" w:rsidRPr="0058174F" w:rsidRDefault="009C1710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1C1" w:rsidRDefault="00CF0CCA" w:rsidP="009C1710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06C8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Ривман Е.А.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9C17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9C1710" w:rsidRPr="007063DD">
              <w:rPr>
                <w:rFonts w:ascii="Times New Roman" w:hAnsi="Times New Roman" w:cs="Times New Roman"/>
                <w:bCs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9C1710" w:rsidRPr="00CF0CCA" w:rsidRDefault="009C1710" w:rsidP="009C1710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9C171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Конкурс «Учитель года-2022»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9C171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(круглый стол,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9C171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мастер-класс)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710" w:rsidRPr="00694349" w:rsidRDefault="009C1710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710" w:rsidRPr="00694349" w:rsidTr="00CF0CCA">
        <w:trPr>
          <w:trHeight w:val="840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710" w:rsidRPr="0058174F" w:rsidRDefault="009C1710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710" w:rsidRDefault="00CF0CCA" w:rsidP="009C171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72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Гудошникова Э.В. </w:t>
            </w:r>
            <w:r w:rsidR="009C1710"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="009C1710" w:rsidRPr="00727892">
              <w:rPr>
                <w:rFonts w:ascii="Times New Roman" w:hAnsi="Times New Roman" w:cs="Times New Roman"/>
                <w:sz w:val="24"/>
              </w:rPr>
              <w:t xml:space="preserve">Гимназия №3 </w:t>
            </w:r>
          </w:p>
          <w:p w:rsidR="009C1710" w:rsidRPr="009C1710" w:rsidRDefault="009C1710" w:rsidP="009C171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115B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«Организация и проведение Открытой городской познавательной конференции младших школьников "Первые шаги в науку», педагогический совет гимназии, март 2022г</w:t>
            </w:r>
          </w:p>
        </w:tc>
        <w:tc>
          <w:tcPr>
            <w:tcW w:w="2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710" w:rsidRPr="00694349" w:rsidRDefault="009C1710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710" w:rsidRPr="00694349" w:rsidTr="00394D68">
        <w:trPr>
          <w:trHeight w:val="555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710" w:rsidRPr="0058174F" w:rsidRDefault="009C1710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710" w:rsidRDefault="00CF0CCA" w:rsidP="009C17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Завьялова Е.М.</w:t>
            </w: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C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</w:t>
            </w:r>
            <w:r w:rsidR="009C1710"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ицей №6 </w:t>
            </w:r>
          </w:p>
          <w:p w:rsidR="009C1710" w:rsidRPr="009C1710" w:rsidRDefault="009C1710" w:rsidP="009C17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C1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«Аспекты формирования беглого осознанного чтения в начальной школе, ШМО,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1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710" w:rsidRPr="00694349" w:rsidRDefault="009C1710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710" w:rsidRPr="00694349" w:rsidTr="005B41C1">
        <w:trPr>
          <w:trHeight w:val="845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710" w:rsidRPr="0058174F" w:rsidRDefault="009C1710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1710" w:rsidRPr="009C1710" w:rsidRDefault="00CF0CCA" w:rsidP="00CF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Духова Н.Н.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1710" w:rsidRPr="009C1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Гимназия №8 </w:t>
            </w:r>
          </w:p>
          <w:p w:rsidR="009C1710" w:rsidRDefault="009C1710" w:rsidP="00CF0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C1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Обучаем функциональной грамотности: работа с информацией и значимые социальные навыки», </w:t>
            </w:r>
            <w:r w:rsidRPr="009C17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ГМО, 18.11.2021</w:t>
            </w:r>
          </w:p>
          <w:p w:rsidR="005B41C1" w:rsidRPr="005B41C1" w:rsidRDefault="005B41C1" w:rsidP="005B41C1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«</w:t>
            </w:r>
            <w:r w:rsidRPr="005B4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Приемы работа с детьми девиантного 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»</w:t>
            </w:r>
            <w:r w:rsidRPr="005B4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, педагогический совет гимназии от 11.04.2022</w:t>
            </w: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10" w:rsidRPr="00694349" w:rsidRDefault="009C1710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25E" w:rsidRPr="00694349" w:rsidTr="00D307E9"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25E" w:rsidRPr="0058174F" w:rsidRDefault="0032725E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2.4.</w:t>
            </w:r>
          </w:p>
          <w:p w:rsidR="0032725E" w:rsidRPr="00694349" w:rsidRDefault="0032725E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Публикации</w:t>
            </w: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CA" w:rsidRPr="00CF0CCA" w:rsidRDefault="00CF0CCA" w:rsidP="00CF0CC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D759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Сорокина Т.В.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</w:t>
            </w:r>
          </w:p>
          <w:p w:rsidR="009C1710" w:rsidRPr="00541158" w:rsidRDefault="009C1710" w:rsidP="009C171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4115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1. Мастер-класс «Салфетка на рамке», Презентация, в рамках вебинара «Сетевое взаимодействие как инструмент реализации программ дополнительного образования в школе, видео – интервью: «Техническое творчество младших школьников: первые победы», на сайте школы </w:t>
            </w:r>
          </w:p>
          <w:p w:rsidR="0032725E" w:rsidRPr="009C1710" w:rsidRDefault="00541158" w:rsidP="009C171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54115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2. </w:t>
            </w:r>
            <w:r w:rsidR="009C1710" w:rsidRPr="0054115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Сценарий игры «Страна выученных уроков» в соавторстве в сборнике «Креативное мышление» </w:t>
            </w:r>
            <w:hyperlink r:id="rId8" w:history="1">
              <w:r w:rsidRPr="00541158">
                <w:rPr>
                  <w:rStyle w:val="a5"/>
                  <w:rFonts w:ascii="Times New Roman" w:hAnsi="Times New Roman" w:cs="Times New Roman"/>
                  <w:sz w:val="24"/>
                  <w:szCs w:val="20"/>
                  <w:shd w:val="clear" w:color="auto" w:fill="FFFFFF"/>
                </w:rPr>
                <w:t>http://sch1.goruno-dubna.ru/wp-content/uploads/2022/03/Sbornik-Kreativnoe-myshlenie-2022.pdf</w:t>
              </w:r>
            </w:hyperlink>
            <w:r w:rsidRPr="00541158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725E" w:rsidRPr="00694349" w:rsidRDefault="0032725E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распространении опыта работы шире использовать публикацию материалов</w:t>
            </w:r>
          </w:p>
        </w:tc>
      </w:tr>
      <w:tr w:rsidR="0032725E" w:rsidRPr="00694349" w:rsidTr="00D307E9"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25E" w:rsidRPr="0058174F" w:rsidRDefault="0032725E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158" w:rsidRDefault="00CF0CCA" w:rsidP="0054115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Виноградова М.В. </w:t>
            </w:r>
            <w:r w:rsidR="00541158"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МБОУ СОШ </w:t>
            </w:r>
            <w:r w:rsidR="0054115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№10</w:t>
            </w:r>
          </w:p>
          <w:p w:rsidR="0032725E" w:rsidRPr="00CF0CCA" w:rsidRDefault="00541158" w:rsidP="0054115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0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Контрольные работы по математике 4 класс. 07.11.2021 </w:t>
            </w:r>
            <w:hyperlink r:id="rId9" w:history="1">
              <w:r w:rsidRPr="00CF0CC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https://infourok.ru/kontrolnye-raboty-po-matematike-4-klass-5457157.html</w:t>
              </w:r>
            </w:hyperlink>
            <w:r w:rsidRPr="00CF0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41158" w:rsidRPr="00541158" w:rsidRDefault="00541158" w:rsidP="00541158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54115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lastRenderedPageBreak/>
              <w:t>Землезина Ю.Н.</w:t>
            </w:r>
          </w:p>
          <w:p w:rsidR="00541158" w:rsidRPr="00541158" w:rsidRDefault="00541158" w:rsidP="0054115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4115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1. «Путешествие по экологической тропе». «Фонд 21 века». Дата 10.10.2021г. </w:t>
            </w:r>
          </w:p>
          <w:p w:rsidR="00541158" w:rsidRPr="00541158" w:rsidRDefault="00541158" w:rsidP="0054115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4115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2. «Посвящение в первоклассники». «Фонд 21 века». Дата 10.12.2021г. </w:t>
            </w:r>
          </w:p>
          <w:p w:rsidR="00541158" w:rsidRPr="00541158" w:rsidRDefault="00541158" w:rsidP="00541158">
            <w:pPr>
              <w:pStyle w:val="ab"/>
              <w:rPr>
                <w:rFonts w:asciiTheme="minorHAnsi" w:hAnsiTheme="minorHAnsi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4115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 «Интеллектуальная игра». «Фонд 21 века». Дата 5.05.2021г.</w:t>
            </w: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25E" w:rsidRPr="00694349" w:rsidRDefault="0032725E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D307E9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58174F" w:rsidRDefault="003A1793" w:rsidP="000C2242">
            <w:pPr>
              <w:pStyle w:val="ab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2.6.</w:t>
            </w:r>
          </w:p>
          <w:p w:rsidR="003A1793" w:rsidRPr="00A139D2" w:rsidRDefault="003A1793" w:rsidP="000C2242">
            <w:pPr>
              <w:pStyle w:val="ab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Участие в профессиональных конкурсах, творческих конкурсах 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C1" w:rsidRDefault="00CF0CCA" w:rsidP="00CF0CC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606C8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Ривман Е.А.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 </w:t>
            </w:r>
            <w:r w:rsidR="00713A7F"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МБОУ СОШ </w:t>
            </w:r>
            <w:r w:rsidR="00713A7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3A1793" w:rsidRPr="00CF0CCA" w:rsidRDefault="00CF0CCA" w:rsidP="00CF0CC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13A7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«Учитель года-2022»,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713A7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призер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D307E9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6B" w:rsidRPr="0008206B" w:rsidRDefault="0008206B" w:rsidP="0008206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4115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Землезина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Ю.Н.</w:t>
            </w:r>
            <w:r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МБОУ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№10</w:t>
            </w:r>
          </w:p>
          <w:p w:rsidR="00713A7F" w:rsidRPr="00713A7F" w:rsidRDefault="0008206B" w:rsidP="0008206B">
            <w:pPr>
              <w:pStyle w:val="ab"/>
              <w:tabs>
                <w:tab w:val="left" w:pos="2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1. </w:t>
            </w:r>
            <w:r w:rsidR="00713A7F" w:rsidRPr="00713A7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Диплом победителя 3 с</w:t>
            </w:r>
            <w:r w:rsidR="00713A7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тепени Всероссийского конкурса «Экология - дело каждого»</w:t>
            </w:r>
            <w:r w:rsidR="00713A7F" w:rsidRPr="00713A7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. 10.10.2021г. </w:t>
            </w:r>
          </w:p>
          <w:p w:rsidR="00713A7F" w:rsidRDefault="0008206B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2. </w:t>
            </w:r>
            <w:r w:rsidR="00713A7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Диплом победителя 3 степени </w:t>
            </w:r>
            <w:r w:rsidR="00713A7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VI</w:t>
            </w:r>
            <w:r w:rsidR="00713A7F" w:rsidRPr="00713A7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Всероссийского педагогическог</w:t>
            </w:r>
            <w:r w:rsidR="00713A7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 конкурса «Мой лучший сценарий»</w:t>
            </w:r>
            <w:r w:rsidR="00713A7F" w:rsidRPr="00713A7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. 10.12.2021г. </w:t>
            </w:r>
          </w:p>
          <w:p w:rsidR="003A1793" w:rsidRPr="00BA64A3" w:rsidRDefault="00713A7F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 Диплом победителя 1 степени III</w:t>
            </w:r>
            <w:r w:rsidRPr="00713A7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Всероссийского 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гогического конкурса «Моя лучшая презентация»</w:t>
            </w:r>
            <w:r w:rsidRPr="00713A7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 5.05.2021г.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06B" w:rsidRPr="00694349" w:rsidTr="005F708C">
        <w:trPr>
          <w:trHeight w:val="5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8206B" w:rsidRPr="008A467F" w:rsidRDefault="0008206B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2.8. </w:t>
            </w:r>
          </w:p>
          <w:p w:rsidR="0008206B" w:rsidRPr="008A467F" w:rsidRDefault="0008206B" w:rsidP="00C517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4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работе экзаменационных, </w:t>
            </w:r>
          </w:p>
          <w:p w:rsidR="0008206B" w:rsidRPr="008A467F" w:rsidRDefault="0008206B" w:rsidP="00C517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467F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аттестационных, экспертных комиссий, групп; жюри олимпиад, конкурсов; творческих лабораторий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1C1" w:rsidRDefault="0008206B" w:rsidP="00CA0C4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606C8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Ривман Е.А.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 </w:t>
            </w:r>
            <w:r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№2</w:t>
            </w:r>
            <w:r w:rsidR="00CA0C4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8206B" w:rsidRPr="00CA0C46" w:rsidRDefault="00CA0C46" w:rsidP="00CA0C46">
            <w:pPr>
              <w:pStyle w:val="ab"/>
              <w:rPr>
                <w:rStyle w:val="mail-message-toolbar-subject-wrapper"/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172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конкурс чте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цов среди учащихся 1-4 классов</w:t>
            </w:r>
            <w:r w:rsidRPr="0066058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08206B" w:rsidRPr="00536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«Свет Рождественской звезды» (член жюри)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06B" w:rsidRPr="00694349" w:rsidRDefault="0008206B" w:rsidP="000C224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</w:p>
        </w:tc>
      </w:tr>
      <w:tr w:rsidR="0008206B" w:rsidRPr="00694349" w:rsidTr="0008206B">
        <w:trPr>
          <w:trHeight w:val="1564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206B" w:rsidRPr="008A467F" w:rsidRDefault="0008206B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06B" w:rsidRDefault="0008206B" w:rsidP="000820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2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Гудошникова Э.В. </w:t>
            </w: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727892">
              <w:rPr>
                <w:rFonts w:ascii="Times New Roman" w:hAnsi="Times New Roman" w:cs="Times New Roman"/>
                <w:sz w:val="24"/>
              </w:rPr>
              <w:t>Гимназия №3</w:t>
            </w:r>
          </w:p>
          <w:p w:rsidR="0008206B" w:rsidRPr="004D7595" w:rsidRDefault="0008206B" w:rsidP="00536D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4115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Участие в работе Экспертной комиссии по отбору познавательных работ младших школьников к очному участию. Член жюри открытой городской познавательной </w:t>
            </w:r>
          </w:p>
          <w:p w:rsidR="0008206B" w:rsidRPr="004D7595" w:rsidRDefault="0008206B" w:rsidP="00536D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4115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конференции младших школьников, гимназических предметных олимпиад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(</w:t>
            </w:r>
            <w:r w:rsidRPr="0054115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математика, русский язык), познавательной конференции начальных классов гимназии.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206B" w:rsidRPr="00694349" w:rsidRDefault="0008206B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экзаменационных, аттестационных, экспертных комиссий, групп; жюри олимпиад, конкурсов; творческих лабораторий</w:t>
            </w:r>
          </w:p>
        </w:tc>
      </w:tr>
      <w:tr w:rsidR="0008206B" w:rsidRPr="00694349" w:rsidTr="00CA0C46">
        <w:trPr>
          <w:trHeight w:val="283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206B" w:rsidRPr="008A467F" w:rsidRDefault="0008206B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1C1" w:rsidRDefault="0008206B" w:rsidP="00CA0C46">
            <w:pPr>
              <w:spacing w:after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D">
              <w:rPr>
                <w:rFonts w:ascii="Times New Roman" w:hAnsi="Times New Roman" w:cs="Times New Roman"/>
                <w:b/>
                <w:sz w:val="24"/>
                <w:szCs w:val="24"/>
              </w:rPr>
              <w:t>Тараканова Н.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СОШ №7 </w:t>
            </w:r>
          </w:p>
          <w:p w:rsidR="0008206B" w:rsidRPr="00CA0C46" w:rsidRDefault="0008206B" w:rsidP="00CA0C46">
            <w:pPr>
              <w:spacing w:after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Организатор в аудитории на ОГЭ и ЕГЭ</w:t>
            </w:r>
          </w:p>
        </w:tc>
        <w:tc>
          <w:tcPr>
            <w:tcW w:w="2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206B" w:rsidRPr="00694349" w:rsidRDefault="0008206B" w:rsidP="000C224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6B" w:rsidRPr="00694349" w:rsidTr="00536D65">
        <w:trPr>
          <w:trHeight w:val="555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206B" w:rsidRPr="008A467F" w:rsidRDefault="0008206B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1C1" w:rsidRDefault="0008206B" w:rsidP="00536D6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36D65">
              <w:rPr>
                <w:rFonts w:ascii="Times New Roman" w:hAnsi="Times New Roman" w:cs="Times New Roman"/>
                <w:b/>
                <w:sz w:val="24"/>
              </w:rPr>
              <w:t xml:space="preserve">Духова Н.Н. </w:t>
            </w:r>
            <w:r>
              <w:rPr>
                <w:rFonts w:ascii="Times New Roman" w:hAnsi="Times New Roman" w:cs="Times New Roman"/>
                <w:sz w:val="24"/>
              </w:rPr>
              <w:t>МБОУ Гимназия №8</w:t>
            </w:r>
            <w:r w:rsidR="00CA0C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8206B" w:rsidRPr="00CA0C46" w:rsidRDefault="00CA0C46" w:rsidP="00536D6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72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конкурс чте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цов среди учащихся 1-4 классов</w:t>
            </w:r>
            <w:r w:rsidR="0008206B" w:rsidRPr="00536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«Свет Рождественской звезды» (член жюри</w:t>
            </w:r>
            <w:r w:rsidR="000820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206B" w:rsidRPr="00694349" w:rsidRDefault="0008206B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06B" w:rsidRPr="00694349" w:rsidTr="0008206B">
        <w:trPr>
          <w:trHeight w:val="282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206B" w:rsidRPr="008A467F" w:rsidRDefault="0008206B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8206B" w:rsidRPr="0008206B" w:rsidRDefault="0008206B" w:rsidP="00713A7F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D759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Цветкова М.А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. </w:t>
            </w:r>
            <w:r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МБОУ СОШ №9</w:t>
            </w:r>
            <w:r w:rsidRPr="00536D6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ОГЭ, 24.05.</w:t>
            </w:r>
          </w:p>
        </w:tc>
        <w:tc>
          <w:tcPr>
            <w:tcW w:w="2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206B" w:rsidRPr="00694349" w:rsidRDefault="0008206B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D307E9"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58174F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 Заседания ГМО</w:t>
            </w:r>
          </w:p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6A" w:rsidRDefault="003D7B6A" w:rsidP="00740AFD">
            <w:pPr>
              <w:pStyle w:val="ab"/>
              <w:suppressAutoHyphens w:val="0"/>
              <w:ind w:lef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№1 от 30.08.2021</w:t>
            </w:r>
          </w:p>
          <w:p w:rsidR="003A1793" w:rsidRDefault="003D7B6A" w:rsidP="00740AFD">
            <w:pPr>
              <w:pStyle w:val="ab"/>
              <w:suppressAutoHyphens w:val="0"/>
              <w:ind w:lef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планирование работы ГМО на новый учебный год</w:t>
            </w:r>
          </w:p>
          <w:p w:rsidR="003D7B6A" w:rsidRPr="003D7B6A" w:rsidRDefault="003D7B6A" w:rsidP="003D7B6A">
            <w:pPr>
              <w:suppressAutoHyphens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В</w:t>
            </w:r>
            <w:r w:rsidRPr="003D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опросы для рассмотрения: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7B6A" w:rsidRPr="003D7B6A" w:rsidRDefault="003D7B6A" w:rsidP="003D7B6A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2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работы ГМО за 2020-21 учебный год.</w:t>
            </w:r>
          </w:p>
          <w:p w:rsidR="003D7B6A" w:rsidRPr="003D7B6A" w:rsidRDefault="003D7B6A" w:rsidP="003D7B6A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2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планирование работы ГМО на новый учебный год. Составление плана - сетки работы на 2021-22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 </w:t>
            </w:r>
            <w:r w:rsidRPr="003D7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год.</w:t>
            </w:r>
          </w:p>
          <w:p w:rsidR="003D7B6A" w:rsidRPr="003D7B6A" w:rsidRDefault="003D7B6A" w:rsidP="003D7B6A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2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 обучения первоклассников в адаптационный период</w:t>
            </w:r>
            <w:r w:rsidRPr="003D7B6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3D7B6A" w:rsidRPr="003D7B6A" w:rsidRDefault="003D7B6A" w:rsidP="003D7B6A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2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аттестации педагогических работников Московской области в 2021-2022 учебном году.</w:t>
            </w:r>
          </w:p>
          <w:p w:rsidR="003D7B6A" w:rsidRPr="007873B0" w:rsidRDefault="003D7B6A" w:rsidP="007873B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2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78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 сведений об участниках ГМО.</w:t>
            </w:r>
            <w:r w:rsidR="007873B0" w:rsidRPr="0078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4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787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0C224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заседаниях ГМО продолжить рассмотрение наиболее актуальных вопросов учебной и внеурочной деятельности</w:t>
            </w:r>
          </w:p>
        </w:tc>
      </w:tr>
      <w:tr w:rsidR="003A1793" w:rsidRPr="00694349" w:rsidTr="00D307E9"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6A" w:rsidRDefault="003D7B6A" w:rsidP="003D7B6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№2</w:t>
            </w:r>
            <w:r w:rsidR="00C51766">
              <w:rPr>
                <w:rFonts w:ascii="Times New Roman" w:hAnsi="Times New Roman"/>
                <w:b/>
                <w:sz w:val="24"/>
                <w:szCs w:val="24"/>
              </w:rPr>
              <w:t xml:space="preserve"> от 18.11.2021</w:t>
            </w:r>
          </w:p>
          <w:p w:rsidR="003D7B6A" w:rsidRPr="003D7B6A" w:rsidRDefault="003D7B6A" w:rsidP="003D7B6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Обмен опытом (круглый стол) </w:t>
            </w:r>
            <w:r w:rsidRPr="003D7B6A">
              <w:rPr>
                <w:rFonts w:ascii="Times New Roman" w:hAnsi="Times New Roman"/>
                <w:bCs/>
                <w:sz w:val="24"/>
                <w:szCs w:val="24"/>
              </w:rPr>
              <w:t>«Компетентный учитель – функционально грамотный ученик»</w:t>
            </w:r>
          </w:p>
          <w:p w:rsidR="003D7B6A" w:rsidRPr="003D7B6A" w:rsidRDefault="003D7B6A" w:rsidP="003D7B6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рассмотрения</w:t>
            </w:r>
            <w:r w:rsidRPr="003D7B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D7B6A" w:rsidRPr="003D7B6A" w:rsidRDefault="003D7B6A" w:rsidP="003D7B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87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B6A">
              <w:rPr>
                <w:rFonts w:ascii="Times New Roman" w:hAnsi="Times New Roman"/>
                <w:sz w:val="24"/>
                <w:szCs w:val="24"/>
              </w:rPr>
              <w:t xml:space="preserve">Что значит быть компетентным учителем? </w:t>
            </w:r>
          </w:p>
          <w:p w:rsidR="003D7B6A" w:rsidRDefault="003D7B6A" w:rsidP="003D7B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B6A">
              <w:rPr>
                <w:rFonts w:ascii="Times New Roman" w:hAnsi="Times New Roman"/>
                <w:sz w:val="24"/>
                <w:szCs w:val="24"/>
              </w:rPr>
              <w:t xml:space="preserve">2. Современные приемы формирования функциональной грамотности в начальной </w:t>
            </w:r>
          </w:p>
          <w:p w:rsidR="003D7B6A" w:rsidRDefault="003D7B6A" w:rsidP="003D7B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873B0"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  <w:p w:rsidR="003D7B6A" w:rsidRDefault="003D7B6A" w:rsidP="003D7B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87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B6A">
              <w:rPr>
                <w:rFonts w:ascii="Times New Roman" w:hAnsi="Times New Roman"/>
                <w:sz w:val="24"/>
                <w:szCs w:val="24"/>
              </w:rPr>
              <w:t>Обучаем функциональной грамотности: работа с информацией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значимые социальные </w:t>
            </w:r>
          </w:p>
          <w:p w:rsidR="003D7B6A" w:rsidRPr="003D7B6A" w:rsidRDefault="003D7B6A" w:rsidP="003D7B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873B0"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3D7B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B6A" w:rsidRDefault="003D7B6A" w:rsidP="003D7B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B6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3D7B6A">
              <w:rPr>
                <w:rFonts w:ascii="Times New Roman" w:hAnsi="Times New Roman"/>
                <w:sz w:val="24"/>
                <w:szCs w:val="24"/>
              </w:rPr>
              <w:t xml:space="preserve"> с организацией и проведением аттестации педагогических работников </w:t>
            </w:r>
          </w:p>
          <w:p w:rsidR="003A1793" w:rsidRPr="003A39B6" w:rsidRDefault="003D7B6A" w:rsidP="003D7B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D7B6A">
              <w:rPr>
                <w:rFonts w:ascii="Times New Roman" w:hAnsi="Times New Roman"/>
                <w:sz w:val="24"/>
                <w:szCs w:val="24"/>
              </w:rPr>
              <w:t xml:space="preserve">Московской области в 2021-2022 учебном году. 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7873B0">
        <w:trPr>
          <w:trHeight w:val="1285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Default="007873B0" w:rsidP="000C2625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B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</w:t>
            </w:r>
            <w:r w:rsidR="00C5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25.02.2022</w:t>
            </w:r>
          </w:p>
          <w:p w:rsidR="007873B0" w:rsidRPr="007873B0" w:rsidRDefault="007873B0" w:rsidP="007873B0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Обмен опытом (круглый стол) </w:t>
            </w:r>
            <w:r w:rsidRPr="007873B0">
              <w:rPr>
                <w:rFonts w:ascii="Times New Roman" w:hAnsi="Times New Roman" w:cs="Times New Roman"/>
                <w:bCs/>
                <w:sz w:val="24"/>
                <w:szCs w:val="24"/>
              </w:rPr>
              <w:t>«Новая форма аттестации»</w:t>
            </w:r>
          </w:p>
          <w:p w:rsidR="007873B0" w:rsidRPr="003D7B6A" w:rsidRDefault="007873B0" w:rsidP="007873B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рассмотрения</w:t>
            </w:r>
            <w:r w:rsidRPr="003D7B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873B0" w:rsidRPr="007873B0" w:rsidRDefault="007873B0" w:rsidP="007873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873B0">
              <w:rPr>
                <w:rFonts w:ascii="Times New Roman" w:hAnsi="Times New Roman" w:cs="Times New Roman"/>
                <w:sz w:val="24"/>
                <w:szCs w:val="24"/>
              </w:rPr>
              <w:t>1. Новый порядок аттестации учителей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3B0" w:rsidRPr="007873B0" w:rsidRDefault="007873B0" w:rsidP="007873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873B0"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7873B0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функциональной грамотности. 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B17" w:rsidRPr="00694349" w:rsidTr="00C51766">
        <w:trPr>
          <w:trHeight w:val="1983"/>
        </w:trPr>
        <w:tc>
          <w:tcPr>
            <w:tcW w:w="1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0F" w:rsidRPr="00A139D2" w:rsidRDefault="00A90B17" w:rsidP="00A139D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7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9D2" w:rsidRPr="00A139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чителя ГМО принимают</w:t>
            </w:r>
            <w:r w:rsidR="00A139D2"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A139D2"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изучении и распространении передового педагогического опыта, систематически по</w:t>
            </w:r>
            <w:r w:rsidR="007873B0">
              <w:rPr>
                <w:rFonts w:ascii="Times New Roman" w:hAnsi="Times New Roman" w:cs="Times New Roman"/>
                <w:sz w:val="24"/>
                <w:szCs w:val="24"/>
              </w:rPr>
              <w:t xml:space="preserve">вышают уровень самообразования </w:t>
            </w:r>
            <w:r w:rsidR="00A139D2" w:rsidRPr="00A139D2">
              <w:rPr>
                <w:rFonts w:ascii="Times New Roman" w:hAnsi="Times New Roman" w:cs="Times New Roman"/>
                <w:sz w:val="24"/>
                <w:szCs w:val="24"/>
              </w:rPr>
              <w:t>через курсы повышения квалификации.</w:t>
            </w:r>
            <w:r w:rsidR="00A1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На заседаниях ГМО рассмотрены</w:t>
            </w:r>
            <w:r w:rsidR="00E7359A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r w:rsidR="00E7490F" w:rsidRPr="00A139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3B0" w:rsidRDefault="007873B0" w:rsidP="007873B0">
            <w:pPr>
              <w:pStyle w:val="ad"/>
              <w:numPr>
                <w:ilvl w:val="0"/>
                <w:numId w:val="44"/>
              </w:numPr>
              <w:jc w:val="both"/>
              <w:rPr>
                <w:rFonts w:cs="Times New Roman"/>
              </w:rPr>
            </w:pPr>
            <w:r w:rsidRPr="007873B0">
              <w:rPr>
                <w:rFonts w:cs="Times New Roman"/>
              </w:rPr>
              <w:t>«Компетентный учитель – функционально грамотный ученик»</w:t>
            </w:r>
            <w:r>
              <w:rPr>
                <w:rFonts w:cs="Times New Roman"/>
              </w:rPr>
              <w:t xml:space="preserve">: </w:t>
            </w:r>
          </w:p>
          <w:p w:rsidR="007873B0" w:rsidRDefault="007873B0" w:rsidP="007873B0">
            <w:pPr>
              <w:pStyle w:val="ad"/>
              <w:jc w:val="both"/>
              <w:rPr>
                <w:rFonts w:cs="Times New Roman"/>
              </w:rPr>
            </w:pPr>
            <w:r w:rsidRPr="007873B0">
              <w:rPr>
                <w:rFonts w:cs="Times New Roman"/>
              </w:rPr>
              <w:t>Что значит быть компетентным учителем?</w:t>
            </w:r>
            <w:r>
              <w:rPr>
                <w:rFonts w:cs="Times New Roman"/>
              </w:rPr>
              <w:t xml:space="preserve"> </w:t>
            </w:r>
          </w:p>
          <w:p w:rsidR="007873B0" w:rsidRPr="007873B0" w:rsidRDefault="007873B0" w:rsidP="007873B0">
            <w:pPr>
              <w:pStyle w:val="ad"/>
              <w:jc w:val="both"/>
              <w:rPr>
                <w:rFonts w:cs="Times New Roman"/>
              </w:rPr>
            </w:pPr>
            <w:r w:rsidRPr="007873B0">
              <w:rPr>
                <w:rFonts w:cs="Times New Roman"/>
              </w:rPr>
              <w:t xml:space="preserve">Современные приемы формирования функциональной грамотности в начальной </w:t>
            </w:r>
            <w:r>
              <w:rPr>
                <w:rFonts w:cs="Times New Roman"/>
              </w:rPr>
              <w:t>ш</w:t>
            </w:r>
            <w:r w:rsidRPr="007873B0">
              <w:rPr>
                <w:rFonts w:cs="Times New Roman"/>
              </w:rPr>
              <w:t>коле.</w:t>
            </w:r>
          </w:p>
          <w:p w:rsidR="007873B0" w:rsidRPr="007873B0" w:rsidRDefault="007873B0" w:rsidP="007873B0">
            <w:pPr>
              <w:pStyle w:val="ad"/>
              <w:jc w:val="both"/>
              <w:rPr>
                <w:rFonts w:cs="Times New Roman"/>
              </w:rPr>
            </w:pPr>
            <w:r w:rsidRPr="007873B0">
              <w:rPr>
                <w:rFonts w:cs="Times New Roman"/>
              </w:rPr>
              <w:t>Обучаем функциональной грамотности: работа с информацией и значимые социальные</w:t>
            </w:r>
            <w:r>
              <w:rPr>
                <w:rFonts w:cs="Times New Roman"/>
              </w:rPr>
              <w:t xml:space="preserve"> </w:t>
            </w:r>
            <w:r w:rsidRPr="007873B0">
              <w:rPr>
                <w:rFonts w:cs="Times New Roman"/>
              </w:rPr>
              <w:t>навыки.</w:t>
            </w:r>
          </w:p>
          <w:p w:rsidR="00F67115" w:rsidRPr="00C51766" w:rsidRDefault="007873B0" w:rsidP="00C51766">
            <w:pPr>
              <w:pStyle w:val="ad"/>
              <w:numPr>
                <w:ilvl w:val="0"/>
                <w:numId w:val="44"/>
              </w:numPr>
              <w:jc w:val="both"/>
              <w:rPr>
                <w:rFonts w:cs="Times New Roman"/>
              </w:rPr>
            </w:pPr>
            <w:r w:rsidRPr="007873B0">
              <w:rPr>
                <w:rFonts w:cs="Times New Roman"/>
              </w:rPr>
              <w:t>Новый порядок аттестации учителей начальных классов Московской области в 2021-2022 учебном году.</w:t>
            </w:r>
          </w:p>
        </w:tc>
      </w:tr>
      <w:tr w:rsidR="007063DD" w:rsidRPr="00694349" w:rsidTr="00D307E9">
        <w:trPr>
          <w:trHeight w:val="282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A90B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Работа с одаренными детьми – организация олимпиад, конференций, конкурсов и т.д., участие в </w:t>
            </w:r>
            <w:r w:rsidRPr="00A90B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мероприятиях, результативность.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C7" w:rsidRDefault="007063DD" w:rsidP="00713FC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6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Афанасьева Т.И.</w:t>
            </w:r>
            <w:r w:rsidRPr="00B526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1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706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№2 </w:t>
            </w:r>
          </w:p>
          <w:p w:rsidR="00CF0CCA" w:rsidRDefault="00CF0CCA" w:rsidP="00BF54D8">
            <w:pPr>
              <w:tabs>
                <w:tab w:val="left" w:pos="703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«Кенгуру плюс» («Смартик»</w:t>
            </w:r>
            <w:r w:rsidRPr="00CF0CC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 победителей;</w:t>
            </w:r>
          </w:p>
          <w:p w:rsidR="00CF0CCA" w:rsidRDefault="00CF0CCA" w:rsidP="00BF54D8">
            <w:pPr>
              <w:tabs>
                <w:tab w:val="left" w:pos="703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CF0CC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математический </w:t>
            </w:r>
            <w:r w:rsidR="0008206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конкурс «Лисенок», 1 победитель;</w:t>
            </w:r>
          </w:p>
          <w:p w:rsidR="0008206B" w:rsidRDefault="0008206B" w:rsidP="00BF54D8">
            <w:pPr>
              <w:tabs>
                <w:tab w:val="left" w:pos="703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творческий фестиваль «Мы помним»</w:t>
            </w:r>
            <w:r w:rsidR="00CF0CCA" w:rsidRPr="00CF0CC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1 победитель, </w:t>
            </w:r>
          </w:p>
          <w:p w:rsidR="0008206B" w:rsidRDefault="00CF0CCA" w:rsidP="00BF54D8">
            <w:pPr>
              <w:tabs>
                <w:tab w:val="left" w:pos="703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CF0CC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Яндекс Учебник, олимпиада </w:t>
            </w:r>
            <w:r w:rsidR="0066058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 русскому языку, 1 победитель;</w:t>
            </w:r>
            <w:r w:rsidRPr="00CF0CC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08206B" w:rsidRDefault="0008206B" w:rsidP="00BF54D8">
            <w:pPr>
              <w:tabs>
                <w:tab w:val="left" w:pos="703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муниципальный конкурс «</w:t>
            </w:r>
            <w:r w:rsidR="00CF0CCA" w:rsidRPr="00CF0CC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Истор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ия Подмосковья в рисунках детей»</w:t>
            </w:r>
            <w:r w:rsidR="0066058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3 победителя;</w:t>
            </w:r>
          </w:p>
          <w:p w:rsidR="007063DD" w:rsidRDefault="00CA0C46" w:rsidP="00BF54D8">
            <w:pPr>
              <w:tabs>
                <w:tab w:val="left" w:pos="703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172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Муниципальный конкурс чте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цов среди учащихся 1-4 классов</w:t>
            </w:r>
            <w:r w:rsidR="0008206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«</w:t>
            </w:r>
            <w:r w:rsidR="00CF0CCA" w:rsidRPr="00CF0CC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Св</w:t>
            </w:r>
            <w:r w:rsidR="0008206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Рождественской </w:t>
            </w:r>
            <w:r w:rsidR="0008206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звезды»</w:t>
            </w:r>
            <w:r w:rsidR="00CF0CCA" w:rsidRPr="00CF0CC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1 победитель</w:t>
            </w:r>
            <w:r w:rsidR="0066058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08206B" w:rsidRPr="0008206B" w:rsidRDefault="0008206B" w:rsidP="00BF54D8">
            <w:pPr>
              <w:tabs>
                <w:tab w:val="left" w:pos="703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6C8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Ривман Е.А.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 </w:t>
            </w:r>
            <w:r w:rsidR="00CA0C46" w:rsidRPr="00172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конкурс чте</w:t>
            </w:r>
            <w:r w:rsidR="00CA0C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цов среди учащихся 1-4 классов</w:t>
            </w:r>
            <w:r w:rsidR="00CA0C46" w:rsidRPr="0008206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CA0C4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Pr="0008206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Свет Рождественской звезды</w:t>
            </w:r>
            <w:r w:rsidR="00CA0C4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08206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-1 победитель</w:t>
            </w:r>
            <w:r w:rsidR="0066058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работу по развитию интереса к учебе через у</w:t>
            </w:r>
            <w:r w:rsidR="00787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олимпиадах и конкурсах</w:t>
            </w: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различного уровня </w:t>
            </w:r>
          </w:p>
          <w:p w:rsidR="00660580" w:rsidRDefault="00660580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580" w:rsidRPr="00660580" w:rsidRDefault="00660580" w:rsidP="00660580"/>
          <w:p w:rsidR="00660580" w:rsidRPr="00660580" w:rsidRDefault="00660580" w:rsidP="00660580"/>
          <w:p w:rsidR="00660580" w:rsidRPr="00660580" w:rsidRDefault="00660580" w:rsidP="00660580"/>
          <w:p w:rsidR="00660580" w:rsidRPr="00660580" w:rsidRDefault="00660580" w:rsidP="00660580"/>
          <w:p w:rsidR="00660580" w:rsidRPr="00660580" w:rsidRDefault="00660580" w:rsidP="00660580"/>
          <w:p w:rsidR="00660580" w:rsidRPr="00660580" w:rsidRDefault="00660580" w:rsidP="00660580"/>
          <w:p w:rsidR="00660580" w:rsidRPr="00660580" w:rsidRDefault="00660580" w:rsidP="00660580"/>
          <w:p w:rsidR="00660580" w:rsidRDefault="00660580" w:rsidP="00660580"/>
          <w:p w:rsidR="007063DD" w:rsidRDefault="007063DD" w:rsidP="00660580"/>
          <w:p w:rsidR="00660580" w:rsidRDefault="00660580" w:rsidP="00660580"/>
          <w:p w:rsidR="00660580" w:rsidRPr="00660580" w:rsidRDefault="00660580" w:rsidP="00660580"/>
        </w:tc>
      </w:tr>
      <w:tr w:rsidR="007063DD" w:rsidRPr="00694349" w:rsidTr="00D307E9">
        <w:trPr>
          <w:trHeight w:val="282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6B" w:rsidRDefault="00660580" w:rsidP="00AF01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8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Кривова Т.В.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08206B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08206B" w:rsidRPr="0093601B">
              <w:rPr>
                <w:rFonts w:ascii="Times New Roman" w:hAnsi="Times New Roman" w:cs="Times New Roman"/>
                <w:sz w:val="24"/>
                <w:szCs w:val="24"/>
              </w:rPr>
              <w:t xml:space="preserve">СОШ №5 </w:t>
            </w:r>
          </w:p>
          <w:p w:rsidR="00660580" w:rsidRDefault="00660580" w:rsidP="00AF01B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«Краски осени», 3 место в городе;</w:t>
            </w:r>
          </w:p>
          <w:p w:rsidR="00660580" w:rsidRDefault="00660580" w:rsidP="00AF01B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«Олимпис» -</w:t>
            </w:r>
            <w:r w:rsidR="0008206B" w:rsidRPr="00660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сессия 2021 г., 1 победитель;</w:t>
            </w:r>
          </w:p>
          <w:p w:rsidR="0008206B" w:rsidRDefault="00660580" w:rsidP="00AF01B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8206B" w:rsidRPr="00660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08206B" w:rsidRPr="00660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весенняя сессия 2022 г., 1 победитель.</w:t>
            </w:r>
          </w:p>
          <w:p w:rsidR="00660580" w:rsidRPr="00660580" w:rsidRDefault="00660580" w:rsidP="00AF01BF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0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Кузьминова И.А.</w:t>
            </w:r>
          </w:p>
          <w:p w:rsidR="00660580" w:rsidRPr="00660580" w:rsidRDefault="00660580" w:rsidP="00AF01B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0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Новогодние фантазии, 1 победитель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F01BF" w:rsidRPr="0093601B" w:rsidRDefault="00AF01BF" w:rsidP="00AF01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Юдаева Е.В.</w:t>
            </w:r>
            <w:r w:rsidR="0071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580" w:rsidRDefault="00172960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конкурс чте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цов среди учащихся 1-4 классов</w:t>
            </w:r>
            <w:r w:rsidRPr="0066058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660580" w:rsidRPr="0066058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="00660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 Рождественской звезды»</w:t>
            </w:r>
            <w:r w:rsidR="00660580" w:rsidRPr="00660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- 1 победитель</w:t>
            </w:r>
            <w:r w:rsidR="00660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063DD" w:rsidRPr="00B52603" w:rsidRDefault="00660580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помним! Мы гордимся!»</w:t>
            </w:r>
            <w:r w:rsidRPr="00660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призёр видеоролик (стихотворение) и 1 призер- рисунок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DD" w:rsidRPr="00694349" w:rsidTr="00D307E9">
        <w:trPr>
          <w:trHeight w:val="282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B52603" w:rsidRDefault="00660580" w:rsidP="00713FC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Завьялова Е.М.</w:t>
            </w: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№6</w:t>
            </w:r>
            <w:r w:rsidR="0038420F">
              <w:rPr>
                <w:rFonts w:ascii="Arial" w:hAnsi="Arial" w:cs="Arial"/>
                <w:sz w:val="20"/>
                <w:szCs w:val="20"/>
              </w:rPr>
              <w:br/>
            </w:r>
            <w:r w:rsidRPr="0066058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Муравейник, 2 победителя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DD" w:rsidRPr="00694349" w:rsidTr="00660580">
        <w:trPr>
          <w:trHeight w:val="166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80" w:rsidRDefault="00713FC7" w:rsidP="006605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Тараканова Н.И. </w:t>
            </w:r>
            <w:r w:rsidR="0066058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СОШ №7 </w:t>
            </w:r>
          </w:p>
          <w:p w:rsidR="00660580" w:rsidRPr="00660580" w:rsidRDefault="00660580" w:rsidP="006605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66058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КИТ - 3 победителя, 4 призера; </w:t>
            </w:r>
          </w:p>
          <w:p w:rsidR="00660580" w:rsidRPr="00660580" w:rsidRDefault="00660580" w:rsidP="006605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66058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Олимпиада по финансовой грамотности и предпринимательству для учащихся 1-9 классов - 1 победитель, 2 призера; </w:t>
            </w:r>
          </w:p>
          <w:p w:rsidR="00660580" w:rsidRPr="00660580" w:rsidRDefault="00660580" w:rsidP="006605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66058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школьная олимпиада по математике - 1 призер; </w:t>
            </w:r>
          </w:p>
          <w:p w:rsidR="00660580" w:rsidRPr="00660580" w:rsidRDefault="00660580" w:rsidP="006605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66058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школьная олимпиада по русскому языку - 2 призера.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580" w:rsidRPr="00694349" w:rsidTr="00172960">
        <w:trPr>
          <w:trHeight w:val="85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80" w:rsidRPr="00694349" w:rsidRDefault="00660580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80" w:rsidRDefault="00660580" w:rsidP="00CA0C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D65">
              <w:rPr>
                <w:rFonts w:ascii="Times New Roman" w:hAnsi="Times New Roman" w:cs="Times New Roman"/>
                <w:b/>
                <w:sz w:val="24"/>
              </w:rPr>
              <w:t xml:space="preserve">Духова Н.Н. </w:t>
            </w:r>
            <w:r>
              <w:rPr>
                <w:rFonts w:ascii="Times New Roman" w:hAnsi="Times New Roman" w:cs="Times New Roman"/>
                <w:sz w:val="24"/>
              </w:rPr>
              <w:t>МБОУ Гимназия №8</w:t>
            </w:r>
          </w:p>
          <w:p w:rsidR="00660580" w:rsidRDefault="00172960" w:rsidP="00CA0C4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172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конкурс чте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цов среди учащихся 1-4 классов</w:t>
            </w:r>
            <w:r w:rsidRPr="0066058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660580" w:rsidRPr="0066058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="00660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 Рождественской звезды»</w:t>
            </w:r>
            <w:r w:rsidR="00660580" w:rsidRPr="00660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- 1 победитель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 призер;</w:t>
            </w:r>
          </w:p>
          <w:p w:rsidR="00172960" w:rsidRPr="00172960" w:rsidRDefault="00172960" w:rsidP="00CA0C4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школьная научно-познавательная конференция – 4 призера.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80" w:rsidRPr="00694349" w:rsidRDefault="00660580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960" w:rsidRPr="00694349" w:rsidTr="00172960">
        <w:trPr>
          <w:trHeight w:val="82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60" w:rsidRPr="00694349" w:rsidRDefault="00172960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60" w:rsidRDefault="00172960" w:rsidP="0017296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D759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Цветкова М.А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.</w:t>
            </w:r>
            <w:r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МБОУ СОШ №9</w:t>
            </w:r>
          </w:p>
          <w:p w:rsidR="00172960" w:rsidRPr="00172960" w:rsidRDefault="00172960" w:rsidP="001729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17296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Эму специалист 3 победителя; </w:t>
            </w:r>
          </w:p>
          <w:p w:rsidR="00172960" w:rsidRPr="00CA0C46" w:rsidRDefault="00172960" w:rsidP="00172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17296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«Учи. Ру» - 15 победителей.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60" w:rsidRPr="00694349" w:rsidRDefault="00172960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960" w:rsidRPr="00694349" w:rsidTr="00C51766">
        <w:trPr>
          <w:trHeight w:val="849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60" w:rsidRPr="00694349" w:rsidRDefault="00172960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46" w:rsidRPr="00CA0C46" w:rsidRDefault="00CA0C46" w:rsidP="0017296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CA0C4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Виноградова М.В.</w:t>
            </w:r>
            <w:r w:rsidRPr="00CA0C4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№10</w:t>
            </w:r>
          </w:p>
          <w:p w:rsidR="00CA0C46" w:rsidRPr="00CA0C46" w:rsidRDefault="00CA0C46" w:rsidP="0017296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172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конкурс чте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цов среди учащихся 1-4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«</w:t>
            </w:r>
            <w:r w:rsidRPr="00CA0C4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Свет Рожде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ственской звезды»</w:t>
            </w:r>
            <w:r w:rsidRPr="00CA0C4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1 победитель; </w:t>
            </w:r>
          </w:p>
          <w:p w:rsidR="00CA0C46" w:rsidRPr="00CA0C46" w:rsidRDefault="00CA0C46" w:rsidP="00172960">
            <w:pPr>
              <w:pStyle w:val="ab"/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shd w:val="clear" w:color="auto" w:fill="FFFFFF"/>
              </w:rPr>
            </w:pPr>
            <w:r w:rsidRPr="00CA0C4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городской творческой конкурс «Новогодние фантазии», 1 победитель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172960" w:rsidRPr="0008206B" w:rsidRDefault="00172960" w:rsidP="0017296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4115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Землезина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Ю.Н.</w:t>
            </w:r>
            <w:r w:rsidRPr="004D759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172960" w:rsidRPr="00CA0C46" w:rsidRDefault="00172960" w:rsidP="00172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Муниципальный конкурс чте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цов среди учащихся 1-4 классов «Свет Рождественской звезды». Номинация «</w:t>
            </w:r>
            <w:r w:rsidRPr="00172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Лучшее поэтическое произ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на Рождественскую среду»</w:t>
            </w:r>
            <w:r w:rsidRPr="00172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Призёр.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60" w:rsidRPr="00694349" w:rsidRDefault="00172960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DD" w:rsidRPr="00694349" w:rsidTr="00CA0C46">
        <w:trPr>
          <w:trHeight w:val="33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7063DD" w:rsidRPr="00694349" w:rsidRDefault="007063DD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D8" w:rsidRDefault="00172960" w:rsidP="00BF54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Елисеева Е.Ю.</w:t>
            </w:r>
            <w:r w:rsidR="00BF54D8" w:rsidRPr="00780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54D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605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54D8" w:rsidRPr="00FF4402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№11 </w:t>
            </w:r>
          </w:p>
          <w:p w:rsidR="007063DD" w:rsidRPr="00172960" w:rsidRDefault="00CA0C46" w:rsidP="00E7359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72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конкурс чте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цов среди учащихся 1-4 классов</w:t>
            </w:r>
            <w:r w:rsidRPr="0066058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«Свет Рождественской звезды»</w:t>
            </w:r>
            <w:r w:rsidR="00172960" w:rsidRPr="0017296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2 победителя.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9D2" w:rsidRPr="00694349" w:rsidTr="00D307E9">
        <w:trPr>
          <w:trHeight w:val="282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39D2" w:rsidRPr="00694349" w:rsidRDefault="00A139D2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D8" w:rsidRDefault="00BF54D8" w:rsidP="00BF54D8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Хромова Н.Я. </w:t>
            </w:r>
            <w:r w:rsidRPr="00FF4402">
              <w:rPr>
                <w:rFonts w:ascii="Times New Roman" w:hAnsi="Times New Roman" w:cs="Times New Roman"/>
                <w:sz w:val="24"/>
              </w:rPr>
              <w:t>ЧОУ СОШ «Полис-лицей»</w:t>
            </w:r>
          </w:p>
          <w:p w:rsidR="00A139D2" w:rsidRPr="00CA0C46" w:rsidRDefault="00CA0C46" w:rsidP="00BF54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C4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10 математический 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Pr="00CA0C4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Решаю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Pr="00CA0C4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- 1 победитель</w:t>
            </w:r>
            <w:r w:rsidR="00C5176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D2" w:rsidRPr="00694349" w:rsidRDefault="00A139D2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B17" w:rsidRPr="00694349" w:rsidTr="00BE6F49">
        <w:trPr>
          <w:trHeight w:val="282"/>
        </w:trPr>
        <w:tc>
          <w:tcPr>
            <w:tcW w:w="1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17" w:rsidRPr="00694349" w:rsidRDefault="00A90B17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7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принимают активное участие в олимпиадах различного уровня, конкурсах, что свидетельствует о</w:t>
            </w:r>
            <w:r w:rsidR="0027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разносторонних способностях детей и заинтересованности педагогических работников к вовлечению ребят в учебную и внеурочную деятельность.</w:t>
            </w:r>
          </w:p>
        </w:tc>
      </w:tr>
    </w:tbl>
    <w:p w:rsidR="00C51766" w:rsidRDefault="00C51766" w:rsidP="00DA3C4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42D" w:rsidRPr="00694349" w:rsidRDefault="000D242D" w:rsidP="00DA3C4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34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A139D2" w:rsidRDefault="004B5EE0" w:rsidP="00A139D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ГМО показывает, что, в целом, поставленные задачи решены, чему, безусловно, способствовала четкая, слаженная работа всего методического объединения учителей начальных классов.</w:t>
      </w:r>
      <w:r w:rsidR="00A139D2" w:rsidRPr="00A13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D2" w:rsidRPr="00694349" w:rsidRDefault="00A139D2" w:rsidP="00CF0CC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4349">
        <w:rPr>
          <w:rFonts w:ascii="Times New Roman" w:hAnsi="Times New Roman" w:cs="Times New Roman"/>
          <w:sz w:val="24"/>
          <w:szCs w:val="24"/>
        </w:rPr>
        <w:t>Учителя ГМО по направления</w:t>
      </w:r>
      <w:r w:rsidR="00CF0CCA">
        <w:rPr>
          <w:rFonts w:ascii="Times New Roman" w:hAnsi="Times New Roman" w:cs="Times New Roman"/>
          <w:sz w:val="24"/>
          <w:szCs w:val="24"/>
        </w:rPr>
        <w:t>м</w:t>
      </w:r>
      <w:r w:rsidRPr="00694349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в различной степени активности принимали участие в работе объединения.  Ответственно подходили к самообразованию через прохождение курсов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766" w:rsidRDefault="00A139D2" w:rsidP="00CF0CC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349">
        <w:rPr>
          <w:rFonts w:ascii="Times New Roman" w:hAnsi="Times New Roman" w:cs="Times New Roman"/>
          <w:sz w:val="24"/>
          <w:szCs w:val="24"/>
        </w:rPr>
        <w:t>Активно делились своими н</w:t>
      </w:r>
      <w:r w:rsidRPr="00694349">
        <w:rPr>
          <w:rFonts w:ascii="Times New Roman" w:hAnsi="Times New Roman" w:cs="Times New Roman"/>
          <w:bCs/>
          <w:sz w:val="24"/>
          <w:szCs w:val="24"/>
        </w:rPr>
        <w:t>аходками и методически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Pr="00694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разработками.</w:t>
      </w:r>
    </w:p>
    <w:p w:rsidR="000D242D" w:rsidRPr="00694349" w:rsidRDefault="004B5EE0" w:rsidP="00A139D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E7359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</w:t>
      </w:r>
      <w:r w:rsidR="00E73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4B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преподавания. </w:t>
      </w:r>
    </w:p>
    <w:p w:rsidR="000D242D" w:rsidRPr="00694349" w:rsidRDefault="00D72A18" w:rsidP="00522BC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349">
        <w:rPr>
          <w:rFonts w:ascii="Times New Roman" w:hAnsi="Times New Roman" w:cs="Times New Roman"/>
          <w:sz w:val="24"/>
          <w:szCs w:val="24"/>
        </w:rPr>
        <w:t xml:space="preserve">Работу ГМО учителей </w:t>
      </w:r>
      <w:r w:rsidR="00713A7F">
        <w:rPr>
          <w:rFonts w:ascii="Times New Roman" w:hAnsi="Times New Roman" w:cs="Times New Roman"/>
          <w:sz w:val="24"/>
          <w:szCs w:val="24"/>
        </w:rPr>
        <w:t>1</w:t>
      </w:r>
      <w:r w:rsidR="007063DD">
        <w:rPr>
          <w:rFonts w:ascii="Times New Roman" w:hAnsi="Times New Roman" w:cs="Times New Roman"/>
          <w:sz w:val="24"/>
          <w:szCs w:val="24"/>
        </w:rPr>
        <w:t>-ы</w:t>
      </w:r>
      <w:r w:rsidR="006C3F3E">
        <w:rPr>
          <w:rFonts w:ascii="Times New Roman" w:hAnsi="Times New Roman" w:cs="Times New Roman"/>
          <w:sz w:val="24"/>
          <w:szCs w:val="24"/>
        </w:rPr>
        <w:t>х</w:t>
      </w:r>
      <w:r w:rsidR="000D242D" w:rsidRPr="00694349">
        <w:rPr>
          <w:rFonts w:ascii="Times New Roman" w:hAnsi="Times New Roman" w:cs="Times New Roman"/>
          <w:sz w:val="24"/>
          <w:szCs w:val="24"/>
        </w:rPr>
        <w:t xml:space="preserve"> классов признать удовлетворительной.</w:t>
      </w:r>
    </w:p>
    <w:p w:rsidR="00810110" w:rsidRPr="00694349" w:rsidRDefault="00810110" w:rsidP="00DA3C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D242D" w:rsidRPr="00694349" w:rsidRDefault="00E7359A" w:rsidP="00E7359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C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242D" w:rsidRPr="00694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 ГМО </w:t>
      </w:r>
      <w:r w:rsidR="00713A7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F54D8">
        <w:rPr>
          <w:rFonts w:ascii="Times New Roman" w:eastAsia="Times New Roman" w:hAnsi="Times New Roman" w:cs="Times New Roman"/>
          <w:color w:val="000000"/>
          <w:sz w:val="24"/>
          <w:szCs w:val="24"/>
        </w:rPr>
        <w:t>-ы</w:t>
      </w:r>
      <w:r w:rsidR="006C3F3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D242D" w:rsidRPr="00694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классов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D242D" w:rsidRPr="00694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B5EE0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Духова Н.Н.</w:t>
      </w:r>
    </w:p>
    <w:sectPr w:rsidR="000D242D" w:rsidRPr="00694349" w:rsidSect="00C51766">
      <w:footerReference w:type="default" r:id="rId10"/>
      <w:pgSz w:w="16838" w:h="11906" w:orient="landscape"/>
      <w:pgMar w:top="426" w:right="426" w:bottom="142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379" w:rsidRDefault="00EA7379">
      <w:pPr>
        <w:spacing w:after="0" w:line="240" w:lineRule="auto"/>
      </w:pPr>
      <w:r>
        <w:separator/>
      </w:r>
    </w:p>
  </w:endnote>
  <w:endnote w:type="continuationSeparator" w:id="0">
    <w:p w:rsidR="00EA7379" w:rsidRDefault="00EA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749" w:rsidRDefault="00A3048E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653E">
      <w:rPr>
        <w:noProof/>
      </w:rPr>
      <w:t>8</w:t>
    </w:r>
    <w:r>
      <w:rPr>
        <w:noProof/>
      </w:rPr>
      <w:fldChar w:fldCharType="end"/>
    </w:r>
  </w:p>
  <w:p w:rsidR="000D242D" w:rsidRDefault="000D242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379" w:rsidRDefault="00EA7379">
      <w:pPr>
        <w:spacing w:after="0" w:line="240" w:lineRule="auto"/>
      </w:pPr>
      <w:r>
        <w:separator/>
      </w:r>
    </w:p>
  </w:footnote>
  <w:footnote w:type="continuationSeparator" w:id="0">
    <w:p w:rsidR="00EA7379" w:rsidRDefault="00EA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184C50"/>
    <w:multiLevelType w:val="hybridMultilevel"/>
    <w:tmpl w:val="DB9EC600"/>
    <w:lvl w:ilvl="0" w:tplc="AED2206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1DB5F4B"/>
    <w:multiLevelType w:val="hybridMultilevel"/>
    <w:tmpl w:val="0DF4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5A388B"/>
    <w:multiLevelType w:val="hybridMultilevel"/>
    <w:tmpl w:val="C09A6652"/>
    <w:lvl w:ilvl="0" w:tplc="0A8C1EB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7FA792C"/>
    <w:multiLevelType w:val="hybridMultilevel"/>
    <w:tmpl w:val="4A12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642E9"/>
    <w:multiLevelType w:val="hybridMultilevel"/>
    <w:tmpl w:val="4E42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3847"/>
    <w:multiLevelType w:val="hybridMultilevel"/>
    <w:tmpl w:val="76F6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B1A4E"/>
    <w:multiLevelType w:val="hybridMultilevel"/>
    <w:tmpl w:val="525AB9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1085EA9"/>
    <w:multiLevelType w:val="hybridMultilevel"/>
    <w:tmpl w:val="757A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A3086"/>
    <w:multiLevelType w:val="hybridMultilevel"/>
    <w:tmpl w:val="D146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702503"/>
    <w:multiLevelType w:val="hybridMultilevel"/>
    <w:tmpl w:val="164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620C2"/>
    <w:multiLevelType w:val="hybridMultilevel"/>
    <w:tmpl w:val="68A4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8546A"/>
    <w:multiLevelType w:val="hybridMultilevel"/>
    <w:tmpl w:val="E426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96442"/>
    <w:multiLevelType w:val="hybridMultilevel"/>
    <w:tmpl w:val="0F86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A507E"/>
    <w:multiLevelType w:val="hybridMultilevel"/>
    <w:tmpl w:val="525AB9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5803F78"/>
    <w:multiLevelType w:val="hybridMultilevel"/>
    <w:tmpl w:val="3CA6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E0406"/>
    <w:multiLevelType w:val="hybridMultilevel"/>
    <w:tmpl w:val="1B5CF5CA"/>
    <w:lvl w:ilvl="0" w:tplc="DC0AE6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F7804"/>
    <w:multiLevelType w:val="hybridMultilevel"/>
    <w:tmpl w:val="1822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30187"/>
    <w:multiLevelType w:val="hybridMultilevel"/>
    <w:tmpl w:val="7A70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E532C"/>
    <w:multiLevelType w:val="hybridMultilevel"/>
    <w:tmpl w:val="E6E2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C4F02"/>
    <w:multiLevelType w:val="hybridMultilevel"/>
    <w:tmpl w:val="AD3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644A"/>
    <w:multiLevelType w:val="hybridMultilevel"/>
    <w:tmpl w:val="CEDA24C4"/>
    <w:lvl w:ilvl="0" w:tplc="721031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912E1"/>
    <w:multiLevelType w:val="hybridMultilevel"/>
    <w:tmpl w:val="E9B8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F251F"/>
    <w:multiLevelType w:val="hybridMultilevel"/>
    <w:tmpl w:val="B386C59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040733D"/>
    <w:multiLevelType w:val="hybridMultilevel"/>
    <w:tmpl w:val="4B7C6200"/>
    <w:lvl w:ilvl="0" w:tplc="302C6DF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E222F4"/>
    <w:multiLevelType w:val="hybridMultilevel"/>
    <w:tmpl w:val="4634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73D12"/>
    <w:multiLevelType w:val="hybridMultilevel"/>
    <w:tmpl w:val="1B7251D4"/>
    <w:lvl w:ilvl="0" w:tplc="8BF608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6A7972B1"/>
    <w:multiLevelType w:val="hybridMultilevel"/>
    <w:tmpl w:val="822A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973D4"/>
    <w:multiLevelType w:val="hybridMultilevel"/>
    <w:tmpl w:val="9BFE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1835"/>
    <w:multiLevelType w:val="hybridMultilevel"/>
    <w:tmpl w:val="8A2E9F5E"/>
    <w:lvl w:ilvl="0" w:tplc="DDD0053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046E22"/>
    <w:multiLevelType w:val="hybridMultilevel"/>
    <w:tmpl w:val="10F4B0A4"/>
    <w:lvl w:ilvl="0" w:tplc="0764C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5E35B4"/>
    <w:multiLevelType w:val="hybridMultilevel"/>
    <w:tmpl w:val="10525598"/>
    <w:lvl w:ilvl="0" w:tplc="AADEAF5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97832"/>
    <w:multiLevelType w:val="hybridMultilevel"/>
    <w:tmpl w:val="CBA03C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75121296"/>
    <w:multiLevelType w:val="hybridMultilevel"/>
    <w:tmpl w:val="B878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C358C"/>
    <w:multiLevelType w:val="hybridMultilevel"/>
    <w:tmpl w:val="F12266C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7CF87C00"/>
    <w:multiLevelType w:val="hybridMultilevel"/>
    <w:tmpl w:val="DAF8FF74"/>
    <w:lvl w:ilvl="0" w:tplc="87DA1B7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7E1B47"/>
    <w:multiLevelType w:val="hybridMultilevel"/>
    <w:tmpl w:val="99B8C6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6"/>
  </w:num>
  <w:num w:numId="10">
    <w:abstractNumId w:val="38"/>
  </w:num>
  <w:num w:numId="11">
    <w:abstractNumId w:val="37"/>
  </w:num>
  <w:num w:numId="12">
    <w:abstractNumId w:val="21"/>
  </w:num>
  <w:num w:numId="13">
    <w:abstractNumId w:val="34"/>
  </w:num>
  <w:num w:numId="14">
    <w:abstractNumId w:val="36"/>
  </w:num>
  <w:num w:numId="15">
    <w:abstractNumId w:val="32"/>
  </w:num>
  <w:num w:numId="16">
    <w:abstractNumId w:val="9"/>
  </w:num>
  <w:num w:numId="17">
    <w:abstractNumId w:val="31"/>
  </w:num>
  <w:num w:numId="18">
    <w:abstractNumId w:val="17"/>
  </w:num>
  <w:num w:numId="19">
    <w:abstractNumId w:val="29"/>
  </w:num>
  <w:num w:numId="20">
    <w:abstractNumId w:val="16"/>
  </w:num>
  <w:num w:numId="21">
    <w:abstractNumId w:val="28"/>
  </w:num>
  <w:num w:numId="22">
    <w:abstractNumId w:val="19"/>
  </w:num>
  <w:num w:numId="23">
    <w:abstractNumId w:val="41"/>
  </w:num>
  <w:num w:numId="24">
    <w:abstractNumId w:val="35"/>
  </w:num>
  <w:num w:numId="25">
    <w:abstractNumId w:val="10"/>
  </w:num>
  <w:num w:numId="26">
    <w:abstractNumId w:val="23"/>
  </w:num>
  <w:num w:numId="27">
    <w:abstractNumId w:val="12"/>
  </w:num>
  <w:num w:numId="28">
    <w:abstractNumId w:val="10"/>
  </w:num>
  <w:num w:numId="29">
    <w:abstractNumId w:val="23"/>
  </w:num>
  <w:num w:numId="30">
    <w:abstractNumId w:val="20"/>
  </w:num>
  <w:num w:numId="31">
    <w:abstractNumId w:val="33"/>
  </w:num>
  <w:num w:numId="32">
    <w:abstractNumId w:val="22"/>
  </w:num>
  <w:num w:numId="33">
    <w:abstractNumId w:val="30"/>
  </w:num>
  <w:num w:numId="34">
    <w:abstractNumId w:val="13"/>
  </w:num>
  <w:num w:numId="35">
    <w:abstractNumId w:val="15"/>
  </w:num>
  <w:num w:numId="36">
    <w:abstractNumId w:val="39"/>
  </w:num>
  <w:num w:numId="37">
    <w:abstractNumId w:val="11"/>
  </w:num>
  <w:num w:numId="38">
    <w:abstractNumId w:val="6"/>
  </w:num>
  <w:num w:numId="39">
    <w:abstractNumId w:val="7"/>
  </w:num>
  <w:num w:numId="40">
    <w:abstractNumId w:val="25"/>
  </w:num>
  <w:num w:numId="41">
    <w:abstractNumId w:val="27"/>
  </w:num>
  <w:num w:numId="42">
    <w:abstractNumId w:val="18"/>
  </w:num>
  <w:num w:numId="43">
    <w:abstractNumId w:val="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3B"/>
    <w:rsid w:val="000067C8"/>
    <w:rsid w:val="00013151"/>
    <w:rsid w:val="00051870"/>
    <w:rsid w:val="000639F3"/>
    <w:rsid w:val="0008206B"/>
    <w:rsid w:val="000B2B72"/>
    <w:rsid w:val="000B2CF5"/>
    <w:rsid w:val="000C2242"/>
    <w:rsid w:val="000C2625"/>
    <w:rsid w:val="000D242D"/>
    <w:rsid w:val="000D5B01"/>
    <w:rsid w:val="00115BB2"/>
    <w:rsid w:val="00116C4B"/>
    <w:rsid w:val="0013365E"/>
    <w:rsid w:val="001431D8"/>
    <w:rsid w:val="00145C93"/>
    <w:rsid w:val="0016653E"/>
    <w:rsid w:val="00172960"/>
    <w:rsid w:val="00181DEF"/>
    <w:rsid w:val="00191006"/>
    <w:rsid w:val="001A3698"/>
    <w:rsid w:val="001A59E1"/>
    <w:rsid w:val="001D6709"/>
    <w:rsid w:val="001F435E"/>
    <w:rsid w:val="00265723"/>
    <w:rsid w:val="00271537"/>
    <w:rsid w:val="002C4BBA"/>
    <w:rsid w:val="002E3FE1"/>
    <w:rsid w:val="00305575"/>
    <w:rsid w:val="00311699"/>
    <w:rsid w:val="003120A0"/>
    <w:rsid w:val="00323E41"/>
    <w:rsid w:val="0032725E"/>
    <w:rsid w:val="00350C40"/>
    <w:rsid w:val="00364C59"/>
    <w:rsid w:val="0037127B"/>
    <w:rsid w:val="0038420F"/>
    <w:rsid w:val="003A1793"/>
    <w:rsid w:val="003A39B6"/>
    <w:rsid w:val="003D7B6A"/>
    <w:rsid w:val="003E66DA"/>
    <w:rsid w:val="003E7BE4"/>
    <w:rsid w:val="0040083F"/>
    <w:rsid w:val="00411BB4"/>
    <w:rsid w:val="00471CE2"/>
    <w:rsid w:val="004B028A"/>
    <w:rsid w:val="004B5EE0"/>
    <w:rsid w:val="004D7595"/>
    <w:rsid w:val="00505D65"/>
    <w:rsid w:val="00516E24"/>
    <w:rsid w:val="00522BCF"/>
    <w:rsid w:val="00530D16"/>
    <w:rsid w:val="00536D65"/>
    <w:rsid w:val="00541158"/>
    <w:rsid w:val="0058174F"/>
    <w:rsid w:val="0059354A"/>
    <w:rsid w:val="005B41C1"/>
    <w:rsid w:val="005E5A5B"/>
    <w:rsid w:val="005F12DB"/>
    <w:rsid w:val="005F7A2B"/>
    <w:rsid w:val="00606C8A"/>
    <w:rsid w:val="006537E6"/>
    <w:rsid w:val="00660580"/>
    <w:rsid w:val="006635DA"/>
    <w:rsid w:val="006721B4"/>
    <w:rsid w:val="00694349"/>
    <w:rsid w:val="006A05F6"/>
    <w:rsid w:val="006C3F3E"/>
    <w:rsid w:val="006D0580"/>
    <w:rsid w:val="007063DD"/>
    <w:rsid w:val="00713A7F"/>
    <w:rsid w:val="00713FC7"/>
    <w:rsid w:val="00721D83"/>
    <w:rsid w:val="00727892"/>
    <w:rsid w:val="00740AFD"/>
    <w:rsid w:val="00780082"/>
    <w:rsid w:val="00780404"/>
    <w:rsid w:val="0078237F"/>
    <w:rsid w:val="007873B0"/>
    <w:rsid w:val="007D4D6D"/>
    <w:rsid w:val="007E4157"/>
    <w:rsid w:val="00810110"/>
    <w:rsid w:val="00833DF3"/>
    <w:rsid w:val="00852D33"/>
    <w:rsid w:val="00853288"/>
    <w:rsid w:val="00865B3B"/>
    <w:rsid w:val="008A467F"/>
    <w:rsid w:val="008B2E06"/>
    <w:rsid w:val="008B62D6"/>
    <w:rsid w:val="008E1B21"/>
    <w:rsid w:val="008F3F8D"/>
    <w:rsid w:val="0090489E"/>
    <w:rsid w:val="0093601B"/>
    <w:rsid w:val="00977B90"/>
    <w:rsid w:val="009C1710"/>
    <w:rsid w:val="009D67D1"/>
    <w:rsid w:val="009D6919"/>
    <w:rsid w:val="00A03B66"/>
    <w:rsid w:val="00A139D2"/>
    <w:rsid w:val="00A30130"/>
    <w:rsid w:val="00A3048E"/>
    <w:rsid w:val="00A53236"/>
    <w:rsid w:val="00A538C5"/>
    <w:rsid w:val="00A66F60"/>
    <w:rsid w:val="00A90B17"/>
    <w:rsid w:val="00AE521A"/>
    <w:rsid w:val="00AF01BF"/>
    <w:rsid w:val="00B064EC"/>
    <w:rsid w:val="00B52603"/>
    <w:rsid w:val="00BA30E4"/>
    <w:rsid w:val="00BA64A3"/>
    <w:rsid w:val="00BB5853"/>
    <w:rsid w:val="00BE6F49"/>
    <w:rsid w:val="00BF1624"/>
    <w:rsid w:val="00BF54D8"/>
    <w:rsid w:val="00C062CE"/>
    <w:rsid w:val="00C105F7"/>
    <w:rsid w:val="00C51766"/>
    <w:rsid w:val="00C5739F"/>
    <w:rsid w:val="00C716BD"/>
    <w:rsid w:val="00CA0C46"/>
    <w:rsid w:val="00CF0CCA"/>
    <w:rsid w:val="00CF13BA"/>
    <w:rsid w:val="00D1623A"/>
    <w:rsid w:val="00D17EC1"/>
    <w:rsid w:val="00D307E9"/>
    <w:rsid w:val="00D40996"/>
    <w:rsid w:val="00D52868"/>
    <w:rsid w:val="00D72A18"/>
    <w:rsid w:val="00DA3C4F"/>
    <w:rsid w:val="00E03A0C"/>
    <w:rsid w:val="00E26AD9"/>
    <w:rsid w:val="00E50BB2"/>
    <w:rsid w:val="00E7359A"/>
    <w:rsid w:val="00E7490F"/>
    <w:rsid w:val="00EA7379"/>
    <w:rsid w:val="00F23EF0"/>
    <w:rsid w:val="00F33EE5"/>
    <w:rsid w:val="00F35F40"/>
    <w:rsid w:val="00F40B31"/>
    <w:rsid w:val="00F469C2"/>
    <w:rsid w:val="00F47749"/>
    <w:rsid w:val="00F6628D"/>
    <w:rsid w:val="00F668CC"/>
    <w:rsid w:val="00F67115"/>
    <w:rsid w:val="00FC04DE"/>
    <w:rsid w:val="00FE32E3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430D827-C4FB-4E38-92E7-F1389C0C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6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311699"/>
    <w:pPr>
      <w:tabs>
        <w:tab w:val="num" w:pos="0"/>
      </w:tabs>
      <w:spacing w:before="280" w:after="75" w:line="240" w:lineRule="auto"/>
      <w:ind w:left="432" w:hanging="432"/>
      <w:outlineLvl w:val="0"/>
    </w:pPr>
    <w:rPr>
      <w:rFonts w:ascii="Arial" w:hAnsi="Arial" w:cs="Arial"/>
      <w:b/>
      <w:bCs/>
      <w:color w:val="199043"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311699"/>
    <w:rPr>
      <w:rFonts w:ascii="Symbol" w:hAnsi="Symbol" w:cs="Times New Roman"/>
      <w:b/>
      <w:sz w:val="22"/>
    </w:rPr>
  </w:style>
  <w:style w:type="character" w:customStyle="1" w:styleId="WW8Num3z1">
    <w:name w:val="WW8Num3z1"/>
    <w:rsid w:val="00311699"/>
    <w:rPr>
      <w:rFonts w:ascii="Courier New" w:hAnsi="Courier New"/>
    </w:rPr>
  </w:style>
  <w:style w:type="character" w:customStyle="1" w:styleId="WW8Num3z2">
    <w:name w:val="WW8Num3z2"/>
    <w:rsid w:val="00311699"/>
    <w:rPr>
      <w:rFonts w:ascii="Wingdings" w:hAnsi="Wingdings"/>
    </w:rPr>
  </w:style>
  <w:style w:type="character" w:customStyle="1" w:styleId="WW8Num3z3">
    <w:name w:val="WW8Num3z3"/>
    <w:rsid w:val="00311699"/>
    <w:rPr>
      <w:rFonts w:ascii="Symbol" w:hAnsi="Symbol"/>
    </w:rPr>
  </w:style>
  <w:style w:type="character" w:customStyle="1" w:styleId="WW8Num10z0">
    <w:name w:val="WW8Num10z0"/>
    <w:rsid w:val="00311699"/>
    <w:rPr>
      <w:b/>
    </w:rPr>
  </w:style>
  <w:style w:type="character" w:customStyle="1" w:styleId="WW8Num14z0">
    <w:name w:val="WW8Num14z0"/>
    <w:rsid w:val="00311699"/>
    <w:rPr>
      <w:rFonts w:ascii="Calibri" w:eastAsia="Calibri" w:hAnsi="Calibri" w:cs="Calibri"/>
    </w:rPr>
  </w:style>
  <w:style w:type="character" w:customStyle="1" w:styleId="2">
    <w:name w:val="Основной шрифт абзаца2"/>
    <w:rsid w:val="00311699"/>
  </w:style>
  <w:style w:type="character" w:customStyle="1" w:styleId="WW8Num4z0">
    <w:name w:val="WW8Num4z0"/>
    <w:rsid w:val="00311699"/>
    <w:rPr>
      <w:rFonts w:ascii="Symbol" w:hAnsi="Symbol"/>
    </w:rPr>
  </w:style>
  <w:style w:type="character" w:customStyle="1" w:styleId="WW8Num5z0">
    <w:name w:val="WW8Num5z0"/>
    <w:rsid w:val="00311699"/>
    <w:rPr>
      <w:rFonts w:ascii="Arial" w:hAnsi="Arial" w:cs="Arial"/>
      <w:color w:val="000000"/>
      <w:sz w:val="18"/>
    </w:rPr>
  </w:style>
  <w:style w:type="character" w:customStyle="1" w:styleId="WW8Num6z1">
    <w:name w:val="WW8Num6z1"/>
    <w:rsid w:val="00311699"/>
    <w:rPr>
      <w:b/>
    </w:rPr>
  </w:style>
  <w:style w:type="character" w:customStyle="1" w:styleId="WW8Num7z0">
    <w:name w:val="WW8Num7z0"/>
    <w:rsid w:val="00311699"/>
    <w:rPr>
      <w:rFonts w:ascii="Symbol" w:hAnsi="Symbol"/>
      <w:sz w:val="20"/>
    </w:rPr>
  </w:style>
  <w:style w:type="character" w:customStyle="1" w:styleId="WW8Num7z1">
    <w:name w:val="WW8Num7z1"/>
    <w:rsid w:val="00311699"/>
    <w:rPr>
      <w:rFonts w:ascii="Courier New" w:hAnsi="Courier New"/>
      <w:sz w:val="20"/>
    </w:rPr>
  </w:style>
  <w:style w:type="character" w:customStyle="1" w:styleId="WW8Num7z2">
    <w:name w:val="WW8Num7z2"/>
    <w:rsid w:val="00311699"/>
    <w:rPr>
      <w:rFonts w:ascii="Wingdings" w:hAnsi="Wingdings"/>
      <w:sz w:val="20"/>
    </w:rPr>
  </w:style>
  <w:style w:type="character" w:customStyle="1" w:styleId="WW8Num9z0">
    <w:name w:val="WW8Num9z0"/>
    <w:rsid w:val="00311699"/>
    <w:rPr>
      <w:rFonts w:ascii="Symbol" w:hAnsi="Symbol"/>
    </w:rPr>
  </w:style>
  <w:style w:type="character" w:customStyle="1" w:styleId="WW8Num9z1">
    <w:name w:val="WW8Num9z1"/>
    <w:rsid w:val="00311699"/>
    <w:rPr>
      <w:rFonts w:ascii="Courier New" w:hAnsi="Courier New" w:cs="Courier New"/>
    </w:rPr>
  </w:style>
  <w:style w:type="character" w:customStyle="1" w:styleId="WW8Num9z2">
    <w:name w:val="WW8Num9z2"/>
    <w:rsid w:val="00311699"/>
    <w:rPr>
      <w:rFonts w:ascii="Wingdings" w:hAnsi="Wingdings"/>
    </w:rPr>
  </w:style>
  <w:style w:type="character" w:customStyle="1" w:styleId="WW8Num11z0">
    <w:name w:val="WW8Num11z0"/>
    <w:rsid w:val="00311699"/>
    <w:rPr>
      <w:rFonts w:ascii="Symbol" w:hAnsi="Symbol"/>
    </w:rPr>
  </w:style>
  <w:style w:type="character" w:customStyle="1" w:styleId="WW8Num11z1">
    <w:name w:val="WW8Num11z1"/>
    <w:rsid w:val="00311699"/>
    <w:rPr>
      <w:rFonts w:ascii="Courier New" w:hAnsi="Courier New" w:cs="Courier New"/>
    </w:rPr>
  </w:style>
  <w:style w:type="character" w:customStyle="1" w:styleId="WW8Num11z2">
    <w:name w:val="WW8Num11z2"/>
    <w:rsid w:val="00311699"/>
    <w:rPr>
      <w:rFonts w:ascii="Wingdings" w:hAnsi="Wingdings"/>
    </w:rPr>
  </w:style>
  <w:style w:type="character" w:customStyle="1" w:styleId="WW8Num13z0">
    <w:name w:val="WW8Num13z0"/>
    <w:rsid w:val="00311699"/>
    <w:rPr>
      <w:color w:val="auto"/>
    </w:rPr>
  </w:style>
  <w:style w:type="character" w:customStyle="1" w:styleId="WW8Num17z0">
    <w:name w:val="WW8Num17z0"/>
    <w:rsid w:val="00311699"/>
    <w:rPr>
      <w:rFonts w:ascii="Symbol" w:hAnsi="Symbol"/>
    </w:rPr>
  </w:style>
  <w:style w:type="character" w:customStyle="1" w:styleId="WW8Num17z1">
    <w:name w:val="WW8Num17z1"/>
    <w:rsid w:val="00311699"/>
    <w:rPr>
      <w:rFonts w:ascii="Courier New" w:hAnsi="Courier New" w:cs="Courier New"/>
    </w:rPr>
  </w:style>
  <w:style w:type="character" w:customStyle="1" w:styleId="WW8Num17z2">
    <w:name w:val="WW8Num17z2"/>
    <w:rsid w:val="00311699"/>
    <w:rPr>
      <w:rFonts w:ascii="Wingdings" w:hAnsi="Wingdings"/>
    </w:rPr>
  </w:style>
  <w:style w:type="character" w:customStyle="1" w:styleId="WW8Num18z0">
    <w:name w:val="WW8Num18z0"/>
    <w:rsid w:val="00311699"/>
    <w:rPr>
      <w:b w:val="0"/>
    </w:rPr>
  </w:style>
  <w:style w:type="character" w:customStyle="1" w:styleId="WW8Num20z0">
    <w:name w:val="WW8Num20z0"/>
    <w:rsid w:val="00311699"/>
    <w:rPr>
      <w:rFonts w:ascii="Symbol" w:hAnsi="Symbol"/>
    </w:rPr>
  </w:style>
  <w:style w:type="character" w:customStyle="1" w:styleId="WW8Num20z1">
    <w:name w:val="WW8Num20z1"/>
    <w:rsid w:val="00311699"/>
    <w:rPr>
      <w:rFonts w:ascii="Courier New" w:hAnsi="Courier New" w:cs="Courier New"/>
    </w:rPr>
  </w:style>
  <w:style w:type="character" w:customStyle="1" w:styleId="WW8Num20z2">
    <w:name w:val="WW8Num20z2"/>
    <w:rsid w:val="00311699"/>
    <w:rPr>
      <w:rFonts w:ascii="Wingdings" w:hAnsi="Wingdings"/>
    </w:rPr>
  </w:style>
  <w:style w:type="character" w:customStyle="1" w:styleId="WW8Num22z0">
    <w:name w:val="WW8Num22z0"/>
    <w:rsid w:val="00311699"/>
    <w:rPr>
      <w:rFonts w:eastAsia="Calibri"/>
      <w:color w:val="auto"/>
    </w:rPr>
  </w:style>
  <w:style w:type="character" w:customStyle="1" w:styleId="WW8Num22z1">
    <w:name w:val="WW8Num22z1"/>
    <w:rsid w:val="00311699"/>
    <w:rPr>
      <w:color w:val="auto"/>
    </w:rPr>
  </w:style>
  <w:style w:type="character" w:customStyle="1" w:styleId="10">
    <w:name w:val="Основной шрифт абзаца1"/>
    <w:rsid w:val="00311699"/>
  </w:style>
  <w:style w:type="character" w:customStyle="1" w:styleId="11">
    <w:name w:val="Заголовок 1 Знак"/>
    <w:rsid w:val="00311699"/>
    <w:rPr>
      <w:rFonts w:ascii="Arial" w:eastAsia="Calibri" w:hAnsi="Arial" w:cs="Arial"/>
      <w:b/>
      <w:bCs/>
      <w:color w:val="199043"/>
      <w:kern w:val="1"/>
      <w:sz w:val="28"/>
      <w:szCs w:val="28"/>
    </w:rPr>
  </w:style>
  <w:style w:type="character" w:customStyle="1" w:styleId="mail-message-toolbar-subject-wrapper">
    <w:name w:val="mail-message-toolbar-subject-wrapper"/>
    <w:basedOn w:val="10"/>
    <w:rsid w:val="00311699"/>
  </w:style>
  <w:style w:type="character" w:styleId="a4">
    <w:name w:val="Strong"/>
    <w:uiPriority w:val="22"/>
    <w:qFormat/>
    <w:rsid w:val="00311699"/>
    <w:rPr>
      <w:b/>
      <w:bCs/>
    </w:rPr>
  </w:style>
  <w:style w:type="character" w:customStyle="1" w:styleId="apple-converted-space">
    <w:name w:val="apple-converted-space"/>
    <w:basedOn w:val="10"/>
    <w:rsid w:val="00311699"/>
  </w:style>
  <w:style w:type="character" w:styleId="a5">
    <w:name w:val="Hyperlink"/>
    <w:uiPriority w:val="99"/>
    <w:rsid w:val="00311699"/>
    <w:rPr>
      <w:color w:val="0000FF"/>
      <w:u w:val="single"/>
    </w:rPr>
  </w:style>
  <w:style w:type="character" w:customStyle="1" w:styleId="b-quoteauthorname">
    <w:name w:val="b-quote__author_name"/>
    <w:basedOn w:val="10"/>
    <w:rsid w:val="00311699"/>
  </w:style>
  <w:style w:type="character" w:customStyle="1" w:styleId="a6">
    <w:name w:val="Верхний колонтитул Знак"/>
    <w:rsid w:val="00311699"/>
    <w:rPr>
      <w:sz w:val="22"/>
      <w:szCs w:val="22"/>
    </w:rPr>
  </w:style>
  <w:style w:type="character" w:customStyle="1" w:styleId="a7">
    <w:name w:val="Нижний колонтитул Знак"/>
    <w:uiPriority w:val="99"/>
    <w:rsid w:val="00311699"/>
    <w:rPr>
      <w:sz w:val="22"/>
      <w:szCs w:val="22"/>
    </w:rPr>
  </w:style>
  <w:style w:type="character" w:customStyle="1" w:styleId="c1">
    <w:name w:val="c1"/>
    <w:basedOn w:val="10"/>
    <w:rsid w:val="00311699"/>
  </w:style>
  <w:style w:type="character" w:customStyle="1" w:styleId="s1">
    <w:name w:val="s1"/>
    <w:basedOn w:val="10"/>
    <w:rsid w:val="00311699"/>
  </w:style>
  <w:style w:type="character" w:customStyle="1" w:styleId="WW8Num15z0">
    <w:name w:val="WW8Num15z0"/>
    <w:rsid w:val="00311699"/>
    <w:rPr>
      <w:b w:val="0"/>
    </w:rPr>
  </w:style>
  <w:style w:type="character" w:customStyle="1" w:styleId="c7">
    <w:name w:val="c7"/>
    <w:basedOn w:val="2"/>
    <w:rsid w:val="00311699"/>
  </w:style>
  <w:style w:type="character" w:customStyle="1" w:styleId="5">
    <w:name w:val="Основной текст (5)_"/>
    <w:rsid w:val="00311699"/>
    <w:rPr>
      <w:sz w:val="23"/>
      <w:szCs w:val="23"/>
      <w:shd w:val="clear" w:color="auto" w:fill="FFFFFF"/>
    </w:rPr>
  </w:style>
  <w:style w:type="character" w:customStyle="1" w:styleId="extended-textshort">
    <w:name w:val="extended-text__short"/>
    <w:basedOn w:val="2"/>
    <w:rsid w:val="00311699"/>
  </w:style>
  <w:style w:type="character" w:customStyle="1" w:styleId="a8">
    <w:name w:val="Символ нумерации"/>
    <w:rsid w:val="00311699"/>
  </w:style>
  <w:style w:type="paragraph" w:styleId="a9">
    <w:name w:val="Title"/>
    <w:basedOn w:val="a"/>
    <w:next w:val="a0"/>
    <w:rsid w:val="003116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11699"/>
    <w:pPr>
      <w:spacing w:after="120"/>
    </w:pPr>
  </w:style>
  <w:style w:type="paragraph" w:styleId="aa">
    <w:name w:val="List"/>
    <w:basedOn w:val="a0"/>
    <w:rsid w:val="00311699"/>
    <w:rPr>
      <w:rFonts w:ascii="Arial" w:hAnsi="Arial" w:cs="Mangal"/>
    </w:rPr>
  </w:style>
  <w:style w:type="paragraph" w:customStyle="1" w:styleId="20">
    <w:name w:val="Название2"/>
    <w:basedOn w:val="a"/>
    <w:rsid w:val="003116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311699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3116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311699"/>
    <w:pPr>
      <w:suppressLineNumbers/>
    </w:pPr>
    <w:rPr>
      <w:rFonts w:ascii="Arial" w:hAnsi="Arial" w:cs="Mangal"/>
    </w:rPr>
  </w:style>
  <w:style w:type="paragraph" w:customStyle="1" w:styleId="14">
    <w:name w:val="Без интервала1"/>
    <w:rsid w:val="00311699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Standard">
    <w:name w:val="Standard"/>
    <w:rsid w:val="00311699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Default">
    <w:name w:val="Default"/>
    <w:rsid w:val="0031169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b">
    <w:name w:val="No Spacing"/>
    <w:uiPriority w:val="1"/>
    <w:qFormat/>
    <w:rsid w:val="0031169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311699"/>
    <w:pPr>
      <w:suppressLineNumber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styleId="ad">
    <w:name w:val="List Paragraph"/>
    <w:basedOn w:val="a"/>
    <w:uiPriority w:val="1"/>
    <w:qFormat/>
    <w:rsid w:val="0031169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rsid w:val="003116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311699"/>
    <w:pPr>
      <w:tabs>
        <w:tab w:val="center" w:pos="4677"/>
        <w:tab w:val="right" w:pos="9355"/>
      </w:tabs>
    </w:pPr>
  </w:style>
  <w:style w:type="paragraph" w:styleId="af0">
    <w:name w:val="Normal (Web)"/>
    <w:basedOn w:val="a"/>
    <w:rsid w:val="003116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Заголовок таблицы"/>
    <w:basedOn w:val="ac"/>
    <w:rsid w:val="00311699"/>
    <w:pPr>
      <w:jc w:val="center"/>
    </w:pPr>
    <w:rPr>
      <w:b/>
      <w:bCs/>
    </w:rPr>
  </w:style>
  <w:style w:type="paragraph" w:customStyle="1" w:styleId="af2">
    <w:name w:val="???????"/>
    <w:rsid w:val="0031169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S Gothic" w:eastAsia="MS Gothic" w:hAnsi="MS Gothic" w:cs="MS Gothic"/>
      <w:color w:val="000000"/>
      <w:sz w:val="36"/>
      <w:szCs w:val="36"/>
      <w:lang w:eastAsia="ar-SA"/>
    </w:rPr>
  </w:style>
  <w:style w:type="paragraph" w:customStyle="1" w:styleId="c15">
    <w:name w:val="c15"/>
    <w:basedOn w:val="a"/>
    <w:rsid w:val="0031169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rsid w:val="00311699"/>
    <w:pPr>
      <w:shd w:val="clear" w:color="auto" w:fill="FFFFFF"/>
      <w:suppressAutoHyphens w:val="0"/>
      <w:spacing w:before="360"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styleId="af3">
    <w:name w:val="Emphasis"/>
    <w:uiPriority w:val="20"/>
    <w:qFormat/>
    <w:rsid w:val="00145C93"/>
    <w:rPr>
      <w:i/>
      <w:iCs/>
    </w:rPr>
  </w:style>
  <w:style w:type="paragraph" w:customStyle="1" w:styleId="95925171a35d2b0ecbea23c6d82d811fef39ca230d57a25439675cc45ada688ccd09d06068a03e5e5a0f275e9b4efc72315926a0d87a9e197df30cd53d10f41e7f23bd0a47bfe9f6c733f0803406c06f263971306bb178b27d1e200a5c980378s3">
    <w:name w:val="95925171a35d2b0ecbea23c6d82d811fef39ca230d57a25439675cc45ada688ccd09d06068a03e5e5a0f275e9b4efc72315926a0d87a9e197df30cd53d10f41e7f23bd0a47bfe9f6c733f0803406c06f263971306bb178b27d1e200a5c980378s3"/>
    <w:basedOn w:val="a"/>
    <w:rsid w:val="008E1B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bfc9320244e9f9bcb1b9663cd1adbff413e4d5ca895c6ee425e35f4871c9d64c052a002ac74cbce3a27bb9679ca8b93dd5d5b7c3b180e2f29f8dba9669dd2dadf27bb177585aa873da912914712598345ef3c3a60bd82c0f33798e53b392f2bumpedfont15">
    <w:name w:val="71bfc9320244e9f9bcb1b9663cd1adbff413e4d5ca895c6ee425e35f4871c9d64c052a002ac74cbce3a27bb9679ca8b93dd5d5b7c3b180e2f29f8dba9669dd2dadf27bb177585aa873da912914712598345ef3c3a60bd82c0f33798e53b392f2bumpedfont15"/>
    <w:basedOn w:val="a1"/>
    <w:rsid w:val="008E1B21"/>
  </w:style>
  <w:style w:type="character" w:customStyle="1" w:styleId="c6">
    <w:name w:val="c6"/>
    <w:basedOn w:val="a1"/>
    <w:rsid w:val="00A66F60"/>
  </w:style>
  <w:style w:type="character" w:customStyle="1" w:styleId="c5">
    <w:name w:val="c5"/>
    <w:basedOn w:val="a1"/>
    <w:rsid w:val="00C5739F"/>
  </w:style>
  <w:style w:type="paragraph" w:customStyle="1" w:styleId="6951bdfc00fa94b932e91abcda48486e71486674fbfe979078322d2e28b7dd9bf35af565ecabb958db1284e23e2476bfed27c9c197a86908133224d4d0f81694a0d7189eb6ba268d042736b2786d03cb93622efd2aa7ee33dd374da1bf92a489s61">
    <w:name w:val="6951bdfc00fa94b932e91abcda48486e71486674fbfe979078322d2e28b7dd9bf35af565ecabb958db1284e23e2476bfed27c9c197a86908133224d4d0f81694a0d7189eb6ba268d042736b2786d03cb93622efd2aa7ee33dd374da1bf92a489s61"/>
    <w:basedOn w:val="a"/>
    <w:rsid w:val="00BA30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535abd107bbaf7b965884585a1fe4d7b5d1ee127382cbf4ed3a671f1853e9c1s4">
    <w:name w:val="d535abd107bbaf7b965884585a1fe4d7b5d1ee127382cbf4ed3a671f1853e9c1s4"/>
    <w:basedOn w:val="a"/>
    <w:rsid w:val="00BA30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f27bb177585aa873da912914712598345ef3c3a60bd82c0f33798e53b392f2bumpedfont15">
    <w:name w:val="adf27bb177585aa873da912914712598345ef3c3a60bd82c0f33798e53b392f2bumpedfont15"/>
    <w:basedOn w:val="a1"/>
    <w:rsid w:val="00BA30E4"/>
  </w:style>
  <w:style w:type="character" w:customStyle="1" w:styleId="15">
    <w:name w:val="Неразрешенное упоминание1"/>
    <w:uiPriority w:val="99"/>
    <w:semiHidden/>
    <w:unhideWhenUsed/>
    <w:rsid w:val="00516E24"/>
    <w:rPr>
      <w:color w:val="605E5C"/>
      <w:shd w:val="clear" w:color="auto" w:fill="E1DFDD"/>
    </w:rPr>
  </w:style>
  <w:style w:type="character" w:styleId="af4">
    <w:name w:val="FollowedHyperlink"/>
    <w:basedOn w:val="a1"/>
    <w:uiPriority w:val="99"/>
    <w:semiHidden/>
    <w:unhideWhenUsed/>
    <w:rsid w:val="00541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.goruno-dubna.ru/wp-content/uploads/2022/03/Sbornik-Kreativnoe-myshlenie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kontrolnye-raboty-po-matematike-4-klass-54571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F300-1903-4700-B120-A3235344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Links>
    <vt:vector size="12" baseType="variant"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https://infourok.ru/prezentaciya-formi-raboti-s-roditelyami-3977505.html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https://pedsovet.org/publikatsii/klassnomu-rukovoditelyu/shkolnye-konflikty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2020-09-11T10:16:00Z</cp:lastPrinted>
  <dcterms:created xsi:type="dcterms:W3CDTF">2023-02-15T09:05:00Z</dcterms:created>
  <dcterms:modified xsi:type="dcterms:W3CDTF">2023-02-15T09:05:00Z</dcterms:modified>
</cp:coreProperties>
</file>