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D" w:rsidRDefault="0020621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Анализ</w:t>
      </w:r>
    </w:p>
    <w:p w:rsidR="003D313D" w:rsidRDefault="002062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 xml:space="preserve">  деятельности ГМО </w:t>
      </w:r>
      <w:proofErr w:type="gramStart"/>
      <w:r>
        <w:rPr>
          <w:rFonts w:ascii="Times New Roman" w:hAnsi="Times New Roman"/>
          <w:b/>
          <w:i/>
          <w:sz w:val="24"/>
        </w:rPr>
        <w:t xml:space="preserve">учителей  </w:t>
      </w:r>
      <w:r>
        <w:rPr>
          <w:rFonts w:ascii="Times New Roman" w:hAnsi="Times New Roman"/>
          <w:b/>
          <w:i/>
          <w:sz w:val="24"/>
          <w:u w:val="single"/>
        </w:rPr>
        <w:t>2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классов</w:t>
      </w:r>
    </w:p>
    <w:p w:rsidR="003D313D" w:rsidRDefault="0020621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 2020-2021 учебный год </w:t>
      </w:r>
    </w:p>
    <w:p w:rsidR="00BB6BEF" w:rsidRDefault="00BB6BEF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Руководитель Башкатова С.В.</w:t>
      </w:r>
    </w:p>
    <w:p w:rsidR="003D313D" w:rsidRDefault="003D313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3D313D" w:rsidRDefault="003D313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3D313D" w:rsidRDefault="00206214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Цель деятельности ГМО в 2020-2021 уч. году: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совершенствование уровня педагогического мастерства учителей, их эрудиции и компетентности в рамках реализации ФГОС и закона «Об образовании в Российской Федерации». </w:t>
      </w:r>
    </w:p>
    <w:p w:rsidR="003D313D" w:rsidRDefault="00206214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Задачи для реализации указанных целей: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Обеспечить научно-методические условия для качественной реализации ФГОС НОО через: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обеспечение информационно-методической поддержки;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интерактивное взаимодействие педагогов для качественного освоения и эффективного внедрения новых образовательных технологий в условиях реализации ФГОС;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внедрение в образовательный процесс проектных технологий;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создание банка методических разработок учителей.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Реализовать личностно-ориентированный подход в обучении через:</w:t>
      </w:r>
    </w:p>
    <w:p w:rsidR="003D313D" w:rsidRDefault="00206214">
      <w:pPr>
        <w:numPr>
          <w:ilvl w:val="0"/>
          <w:numId w:val="1"/>
        </w:numPr>
        <w:spacing w:after="0" w:line="240" w:lineRule="auto"/>
        <w:ind w:left="795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проектирование уроков средствами УМК;</w:t>
      </w:r>
    </w:p>
    <w:p w:rsidR="003D313D" w:rsidRDefault="00206214">
      <w:pPr>
        <w:numPr>
          <w:ilvl w:val="0"/>
          <w:numId w:val="1"/>
        </w:numPr>
        <w:spacing w:after="0" w:line="240" w:lineRule="auto"/>
        <w:ind w:left="795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и отбор способов и средств формирования УУД у обучающихся (анализ учебников, отбор систем заданий и проч.) 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Организовать работу с одарёнными детьми через: </w:t>
      </w:r>
    </w:p>
    <w:p w:rsidR="003D313D" w:rsidRDefault="00206214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занятий по подготовке детей к интеллектуальным конкурсам, олимпиадам; участие школьников в различных интерактивных и онлайн-конкурсах, проектах, соревнованиях, олимпиадах и т.п.</w:t>
      </w:r>
    </w:p>
    <w:p w:rsidR="003D313D" w:rsidRDefault="00206214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исследовательской и проектной деятельности учащихся.</w:t>
      </w:r>
    </w:p>
    <w:p w:rsidR="003D313D" w:rsidRPr="00F8676A" w:rsidRDefault="00206214" w:rsidP="00F8676A">
      <w:pPr>
        <w:numPr>
          <w:ilvl w:val="0"/>
          <w:numId w:val="2"/>
        </w:numPr>
        <w:spacing w:after="0" w:line="240" w:lineRule="auto"/>
        <w:ind w:left="795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мето</w:t>
      </w:r>
      <w:r w:rsidR="00F8676A">
        <w:rPr>
          <w:rFonts w:ascii="Times New Roman" w:hAnsi="Times New Roman"/>
          <w:sz w:val="24"/>
        </w:rPr>
        <w:t>дик междисциплинарного обучения</w:t>
      </w:r>
      <w:r w:rsidR="00F8676A">
        <w:rPr>
          <w:rFonts w:ascii="Times New Roman" w:hAnsi="Times New Roman"/>
          <w:sz w:val="24"/>
          <w:lang w:val="en-US"/>
        </w:rPr>
        <w:t>.</w:t>
      </w:r>
    </w:p>
    <w:p w:rsidR="003D313D" w:rsidRDefault="003D313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hAnsi="Times New Roman"/>
          <w:sz w:val="24"/>
        </w:rPr>
      </w:pPr>
      <w:r w:rsidRPr="00F8676A">
        <w:rPr>
          <w:rFonts w:ascii="Times New Roman" w:hAnsi="Times New Roman"/>
          <w:b/>
          <w:sz w:val="24"/>
        </w:rPr>
        <w:t>Направление деятельности:</w:t>
      </w:r>
      <w:r>
        <w:rPr>
          <w:rFonts w:ascii="Times New Roman" w:hAnsi="Times New Roman"/>
          <w:sz w:val="24"/>
        </w:rPr>
        <w:t xml:space="preserve"> инструктивно-организационная работа с учителями 2-х классов.</w:t>
      </w: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hAnsi="Times New Roman"/>
          <w:sz w:val="24"/>
        </w:rPr>
      </w:pPr>
      <w:r w:rsidRPr="00F8676A">
        <w:rPr>
          <w:rFonts w:ascii="Times New Roman" w:hAnsi="Times New Roman"/>
          <w:b/>
          <w:sz w:val="24"/>
        </w:rPr>
        <w:t xml:space="preserve">Содержание деятельности: </w:t>
      </w:r>
      <w:r>
        <w:rPr>
          <w:rFonts w:ascii="Times New Roman" w:hAnsi="Times New Roman"/>
          <w:sz w:val="24"/>
        </w:rPr>
        <w:t xml:space="preserve">нормативно-правовое обеспечение деятельности ГМО учителей начальных классов. </w:t>
      </w:r>
    </w:p>
    <w:p w:rsidR="003D313D" w:rsidRDefault="003D313D">
      <w:pPr>
        <w:spacing w:after="0" w:line="240" w:lineRule="auto"/>
        <w:rPr>
          <w:rFonts w:ascii="Times New Roman" w:hAnsi="Times New Roman"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hAnsi="Times New Roman"/>
          <w:i/>
          <w:sz w:val="24"/>
        </w:rPr>
      </w:pPr>
      <w:r w:rsidRPr="00F8676A">
        <w:rPr>
          <w:rFonts w:ascii="Times New Roman" w:hAnsi="Times New Roman"/>
          <w:b/>
          <w:sz w:val="24"/>
        </w:rPr>
        <w:t xml:space="preserve">Повышение квалификации педагогических работников: </w:t>
      </w:r>
      <w:r>
        <w:rPr>
          <w:rFonts w:ascii="Times New Roman" w:hAnsi="Times New Roman"/>
          <w:sz w:val="24"/>
        </w:rPr>
        <w:t xml:space="preserve">посетили курсы повышения квалификации </w:t>
      </w:r>
      <w:proofErr w:type="gramStart"/>
      <w:r>
        <w:rPr>
          <w:rFonts w:ascii="Times New Roman" w:hAnsi="Times New Roman"/>
          <w:sz w:val="24"/>
        </w:rPr>
        <w:t>учителя  Новикова</w:t>
      </w:r>
      <w:proofErr w:type="gramEnd"/>
      <w:r>
        <w:rPr>
          <w:rFonts w:ascii="Times New Roman" w:hAnsi="Times New Roman"/>
          <w:sz w:val="24"/>
        </w:rPr>
        <w:t xml:space="preserve"> М.В., Барляева А.А., Абросимова О.Г., Шерстнёва Е.В., Телешова Е.В., Костишина Е.К., Демченко Ю.В., </w:t>
      </w:r>
      <w:r>
        <w:rPr>
          <w:rFonts w:ascii="Times New Roman" w:hAnsi="Times New Roman"/>
          <w:i/>
          <w:sz w:val="24"/>
        </w:rPr>
        <w:t>Шилкина Н.Н., Билык С.В., Дегтярёва В.А., Матчина О.П., Степанова Е.А.</w:t>
      </w: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hAnsi="Times New Roman"/>
          <w:i/>
          <w:sz w:val="24"/>
        </w:rPr>
      </w:pPr>
      <w:r w:rsidRPr="00F8676A">
        <w:rPr>
          <w:rFonts w:ascii="Times New Roman" w:hAnsi="Times New Roman"/>
          <w:b/>
          <w:sz w:val="24"/>
        </w:rPr>
        <w:t>Результаты аттестации учителей</w:t>
      </w:r>
      <w:r>
        <w:rPr>
          <w:rFonts w:ascii="Times New Roman" w:hAnsi="Times New Roman"/>
          <w:sz w:val="24"/>
        </w:rPr>
        <w:t xml:space="preserve"> в прошедшем учебном году: успешно аттестовались на высшую квалификационную категорию учителя </w:t>
      </w:r>
      <w:r>
        <w:rPr>
          <w:rFonts w:ascii="Times New Roman" w:hAnsi="Times New Roman"/>
          <w:i/>
          <w:sz w:val="24"/>
        </w:rPr>
        <w:t>Белякова А.Ю., Телешова Е.В., Матчина О.П., Аполосова Г.П., Лазарева О.В.</w:t>
      </w:r>
    </w:p>
    <w:p w:rsidR="003D313D" w:rsidRDefault="003D313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3D313D" w:rsidRDefault="00206214" w:rsidP="00F8676A">
      <w:pPr>
        <w:spacing w:after="0" w:line="240" w:lineRule="auto"/>
        <w:rPr>
          <w:rFonts w:ascii="Times New Roman" w:hAnsi="Times New Roman"/>
          <w:i/>
          <w:sz w:val="24"/>
        </w:rPr>
      </w:pPr>
      <w:r w:rsidRPr="00F8676A">
        <w:rPr>
          <w:rFonts w:ascii="Times New Roman" w:hAnsi="Times New Roman"/>
          <w:b/>
          <w:sz w:val="24"/>
        </w:rPr>
        <w:t>Проведение открытых уроков:</w:t>
      </w:r>
      <w:r>
        <w:rPr>
          <w:rFonts w:ascii="Times New Roman" w:hAnsi="Times New Roman"/>
          <w:sz w:val="24"/>
        </w:rPr>
        <w:t xml:space="preserve"> в рамках предметных недель в общеобразовательных организациях учителя давали открытые уроки.</w:t>
      </w: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i/>
          <w:sz w:val="24"/>
        </w:rPr>
      </w:pPr>
    </w:p>
    <w:p w:rsidR="003D313D" w:rsidRDefault="00206214" w:rsidP="00F8676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8676A">
        <w:rPr>
          <w:rFonts w:ascii="Times New Roman" w:hAnsi="Times New Roman"/>
          <w:b/>
          <w:sz w:val="24"/>
        </w:rPr>
        <w:t>Проведение мероприятий:</w:t>
      </w:r>
      <w:r>
        <w:rPr>
          <w:rFonts w:ascii="Times New Roman" w:hAnsi="Times New Roman"/>
          <w:sz w:val="24"/>
        </w:rPr>
        <w:t xml:space="preserve"> проведены 3 </w:t>
      </w:r>
      <w:r w:rsidR="00F8676A">
        <w:rPr>
          <w:rFonts w:ascii="Times New Roman" w:hAnsi="Times New Roman"/>
          <w:sz w:val="24"/>
        </w:rPr>
        <w:t xml:space="preserve">дистанционных </w:t>
      </w:r>
      <w:r>
        <w:rPr>
          <w:rFonts w:ascii="Times New Roman" w:hAnsi="Times New Roman"/>
          <w:sz w:val="24"/>
        </w:rPr>
        <w:t>заседания ГМО</w:t>
      </w:r>
      <w:r w:rsidR="00F8676A">
        <w:rPr>
          <w:rFonts w:ascii="Times New Roman" w:hAnsi="Times New Roman"/>
          <w:sz w:val="24"/>
        </w:rPr>
        <w:t xml:space="preserve"> в </w:t>
      </w:r>
      <w:r w:rsidR="00F8676A">
        <w:rPr>
          <w:rFonts w:ascii="Times New Roman" w:hAnsi="Times New Roman"/>
          <w:sz w:val="24"/>
          <w:lang w:val="en-US"/>
        </w:rPr>
        <w:t>ZOOM</w:t>
      </w:r>
      <w:r>
        <w:rPr>
          <w:rFonts w:ascii="Times New Roman" w:hAnsi="Times New Roman"/>
          <w:sz w:val="24"/>
        </w:rPr>
        <w:t>,</w:t>
      </w:r>
      <w:r w:rsidR="00F8676A">
        <w:rPr>
          <w:rFonts w:ascii="Times New Roman" w:hAnsi="Times New Roman"/>
          <w:sz w:val="24"/>
        </w:rPr>
        <w:t xml:space="preserve"> на которых заслушали </w:t>
      </w:r>
      <w:r>
        <w:rPr>
          <w:rFonts w:ascii="Times New Roman" w:hAnsi="Times New Roman"/>
          <w:sz w:val="24"/>
        </w:rPr>
        <w:t>выступление учителя гимназии №3 Беляковой А.Ю.</w:t>
      </w:r>
      <w:r w:rsidR="00F8676A">
        <w:rPr>
          <w:rFonts w:ascii="Times New Roman" w:hAnsi="Times New Roman"/>
          <w:sz w:val="24"/>
        </w:rPr>
        <w:t xml:space="preserve"> и учителя гимназии №11 Башкатовой С.В., руководителя ГМО на тему «Работа над формированием навыков чтения у учеников начальных классов»</w:t>
      </w:r>
      <w:r>
        <w:rPr>
          <w:rFonts w:ascii="Times New Roman" w:hAnsi="Times New Roman"/>
          <w:sz w:val="24"/>
        </w:rPr>
        <w:t xml:space="preserve">, круглый стол на тему «Компетенции </w:t>
      </w:r>
      <w:r>
        <w:rPr>
          <w:rFonts w:ascii="Times New Roman" w:hAnsi="Times New Roman"/>
          <w:sz w:val="24"/>
        </w:rPr>
        <w:lastRenderedPageBreak/>
        <w:t>современного учителя» и выступление учителя гимназии №11 Башкатовой С.В.</w:t>
      </w:r>
      <w:r w:rsidR="00F8676A">
        <w:rPr>
          <w:rFonts w:ascii="Times New Roman" w:hAnsi="Times New Roman"/>
          <w:sz w:val="24"/>
        </w:rPr>
        <w:t>, руководителя ГМО на эту тему.</w:t>
      </w:r>
    </w:p>
    <w:p w:rsidR="003D313D" w:rsidRDefault="00206214" w:rsidP="00EC5B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5B61">
        <w:rPr>
          <w:rFonts w:ascii="Times New Roman" w:hAnsi="Times New Roman"/>
          <w:b/>
          <w:sz w:val="24"/>
        </w:rPr>
        <w:t>Анализ результатов</w:t>
      </w:r>
      <w:r>
        <w:rPr>
          <w:rFonts w:ascii="Times New Roman" w:hAnsi="Times New Roman"/>
          <w:sz w:val="24"/>
        </w:rPr>
        <w:t xml:space="preserve"> муниципальной диагностики, РДР, проводимых срезов, контрольных работ и т.д.</w:t>
      </w:r>
    </w:p>
    <w:p w:rsidR="00FD41B4" w:rsidRPr="00FD41B4" w:rsidRDefault="00206214" w:rsidP="00EC5B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2 классе осенью проводилась РДР, в феврале-марте прошли муниципальные </w:t>
      </w:r>
      <w:r w:rsidR="00FD41B4">
        <w:rPr>
          <w:rFonts w:ascii="Times New Roman" w:hAnsi="Times New Roman"/>
          <w:sz w:val="24"/>
        </w:rPr>
        <w:t xml:space="preserve">диагностические </w:t>
      </w:r>
      <w:r>
        <w:rPr>
          <w:rFonts w:ascii="Times New Roman" w:hAnsi="Times New Roman"/>
          <w:sz w:val="24"/>
        </w:rPr>
        <w:t xml:space="preserve">контрольные работы по математике и русскому языку, других срезов не проводилось. </w:t>
      </w:r>
    </w:p>
    <w:p w:rsidR="00FD41B4" w:rsidRPr="00FD41B4" w:rsidRDefault="00FD41B4" w:rsidP="00FD41B4">
      <w:pPr>
        <w:pStyle w:val="a3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D41B4">
        <w:rPr>
          <w:rFonts w:ascii="Times New Roman" w:hAnsi="Times New Roman"/>
          <w:i/>
          <w:sz w:val="24"/>
          <w:szCs w:val="24"/>
        </w:rPr>
        <w:t xml:space="preserve">иагностическая работа </w:t>
      </w:r>
      <w:r>
        <w:rPr>
          <w:rFonts w:ascii="Times New Roman" w:hAnsi="Times New Roman"/>
          <w:i/>
          <w:sz w:val="24"/>
          <w:szCs w:val="24"/>
        </w:rPr>
        <w:t>по математике (февраль).</w:t>
      </w:r>
    </w:p>
    <w:p w:rsidR="00FD41B4" w:rsidRPr="00FD41B4" w:rsidRDefault="00FD41B4" w:rsidP="00FD41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41B4">
        <w:rPr>
          <w:rFonts w:ascii="Times New Roman" w:hAnsi="Times New Roman"/>
          <w:sz w:val="24"/>
          <w:szCs w:val="24"/>
        </w:rPr>
        <w:t>Средний процент в</w:t>
      </w:r>
      <w:r>
        <w:rPr>
          <w:rFonts w:ascii="Times New Roman" w:hAnsi="Times New Roman"/>
          <w:sz w:val="24"/>
          <w:szCs w:val="24"/>
        </w:rPr>
        <w:t xml:space="preserve">ыполнения работы </w:t>
      </w:r>
      <w:r w:rsidRPr="00FD41B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D41B4">
        <w:rPr>
          <w:rFonts w:ascii="Times New Roman" w:hAnsi="Times New Roman"/>
          <w:sz w:val="24"/>
          <w:szCs w:val="24"/>
        </w:rPr>
        <w:t>городу:  85</w:t>
      </w:r>
      <w:proofErr w:type="gramEnd"/>
      <w:r w:rsidRPr="00FD41B4">
        <w:rPr>
          <w:rFonts w:ascii="Times New Roman" w:hAnsi="Times New Roman"/>
          <w:sz w:val="24"/>
          <w:szCs w:val="24"/>
        </w:rPr>
        <w:t xml:space="preserve"> %.</w:t>
      </w:r>
    </w:p>
    <w:p w:rsidR="003D313D" w:rsidRPr="00206214" w:rsidRDefault="00FD41B4" w:rsidP="002062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41B4">
        <w:rPr>
          <w:rFonts w:ascii="Times New Roman" w:hAnsi="Times New Roman"/>
          <w:sz w:val="24"/>
          <w:szCs w:val="24"/>
        </w:rPr>
        <w:t>В классах качество знаний на оптимальном уровне.</w:t>
      </w:r>
    </w:p>
    <w:p w:rsidR="009D1328" w:rsidRPr="009D1328" w:rsidRDefault="009D1328" w:rsidP="009D1328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  <w:r>
        <w:object w:dxaOrig="8310" w:dyaOrig="5520">
          <v:rect id="rectole0000000002" o:spid="_x0000_i1025" style="width:415.5pt;height:276pt" o:ole="" o:preferrelative="t" stroked="f">
            <v:imagedata r:id="rId5" o:title=""/>
          </v:rect>
          <o:OLEObject Type="Embed" ProgID="StaticDib" ShapeID="rectole0000000002" DrawAspect="Content" ObjectID="_1738565997" r:id="rId6"/>
        </w:object>
      </w:r>
    </w:p>
    <w:p w:rsidR="009D1328" w:rsidRDefault="00206214">
      <w:pPr>
        <w:spacing w:after="0" w:line="240" w:lineRule="auto"/>
        <w:ind w:left="720"/>
      </w:pPr>
      <w:r>
        <w:object w:dxaOrig="8310" w:dyaOrig="5834">
          <v:rect id="rectole0000000000" o:spid="_x0000_i1026" style="width:415.5pt;height:291.75pt" o:ole="" o:preferrelative="t" stroked="f">
            <v:imagedata r:id="rId7" o:title=""/>
          </v:rect>
          <o:OLEObject Type="Embed" ProgID="StaticDib" ShapeID="rectole0000000000" DrawAspect="Content" ObjectID="_1738565998" r:id="rId8"/>
        </w:object>
      </w:r>
    </w:p>
    <w:p w:rsidR="003D313D" w:rsidRDefault="00206214">
      <w:pPr>
        <w:spacing w:after="0" w:line="240" w:lineRule="auto"/>
        <w:ind w:left="720"/>
      </w:pPr>
      <w:r>
        <w:object w:dxaOrig="8310" w:dyaOrig="5084">
          <v:rect id="rectole0000000001" o:spid="_x0000_i1027" style="width:415.5pt;height:254.25pt" o:ole="" o:preferrelative="t" stroked="f">
            <v:imagedata r:id="rId9" o:title=""/>
          </v:rect>
          <o:OLEObject Type="Embed" ProgID="StaticDib" ShapeID="rectole0000000001" DrawAspect="Content" ObjectID="_1738565999" r:id="rId10"/>
        </w:object>
      </w:r>
    </w:p>
    <w:p w:rsidR="00206214" w:rsidRDefault="00206214" w:rsidP="00206214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C5B61" w:rsidRDefault="00EC5B61" w:rsidP="00206214">
      <w:pPr>
        <w:pStyle w:val="a3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FD41B4" w:rsidRPr="00206214" w:rsidRDefault="00206214" w:rsidP="0020621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06214">
        <w:rPr>
          <w:rFonts w:ascii="Times New Roman" w:hAnsi="Times New Roman"/>
          <w:i/>
          <w:sz w:val="24"/>
          <w:szCs w:val="24"/>
        </w:rPr>
        <w:t>Диагностическая работа по русскому языку (март).</w:t>
      </w:r>
    </w:p>
    <w:p w:rsidR="00206214" w:rsidRPr="00FD41B4" w:rsidRDefault="00206214" w:rsidP="0020621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FD41B4">
        <w:rPr>
          <w:rFonts w:ascii="Times New Roman" w:hAnsi="Times New Roman"/>
          <w:sz w:val="24"/>
          <w:szCs w:val="24"/>
        </w:rPr>
        <w:t>Средний процент в</w:t>
      </w:r>
      <w:r>
        <w:rPr>
          <w:rFonts w:ascii="Times New Roman" w:hAnsi="Times New Roman"/>
          <w:sz w:val="24"/>
          <w:szCs w:val="24"/>
        </w:rPr>
        <w:t xml:space="preserve">ыполнения работы </w:t>
      </w:r>
      <w:r w:rsidRPr="00FD41B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D41B4">
        <w:rPr>
          <w:rFonts w:ascii="Times New Roman" w:hAnsi="Times New Roman"/>
          <w:sz w:val="24"/>
          <w:szCs w:val="24"/>
        </w:rPr>
        <w:t>городу:  85</w:t>
      </w:r>
      <w:proofErr w:type="gramEnd"/>
      <w:r w:rsidRPr="00FD41B4">
        <w:rPr>
          <w:rFonts w:ascii="Times New Roman" w:hAnsi="Times New Roman"/>
          <w:sz w:val="24"/>
          <w:szCs w:val="24"/>
        </w:rPr>
        <w:t xml:space="preserve"> %.</w:t>
      </w:r>
    </w:p>
    <w:p w:rsidR="00206214" w:rsidRPr="00FD41B4" w:rsidRDefault="00206214" w:rsidP="0020621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FD41B4">
        <w:rPr>
          <w:rFonts w:ascii="Times New Roman" w:hAnsi="Times New Roman"/>
          <w:sz w:val="24"/>
          <w:szCs w:val="24"/>
        </w:rPr>
        <w:t>В классах качество знаний на оптимальном уровне.</w:t>
      </w:r>
    </w:p>
    <w:p w:rsidR="00206214" w:rsidRPr="00206214" w:rsidRDefault="00206214" w:rsidP="0020621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D313D" w:rsidRDefault="0020621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object w:dxaOrig="8310" w:dyaOrig="3374">
          <v:rect id="rectole0000000003" o:spid="_x0000_i1028" style="width:415.5pt;height:168.75pt" o:ole="" o:preferrelative="t" stroked="f">
            <v:imagedata r:id="rId11" o:title=""/>
          </v:rect>
          <o:OLEObject Type="Embed" ProgID="StaticDib" ShapeID="rectole0000000003" DrawAspect="Content" ObjectID="_1738566000" r:id="rId12"/>
        </w:object>
      </w:r>
    </w:p>
    <w:p w:rsidR="003D313D" w:rsidRDefault="0020621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object w:dxaOrig="8310" w:dyaOrig="4080">
          <v:rect id="rectole0000000004" o:spid="_x0000_i1029" style="width:415.5pt;height:204pt" o:ole="" o:preferrelative="t" stroked="f">
            <v:imagedata r:id="rId13" o:title=""/>
          </v:rect>
          <o:OLEObject Type="Embed" ProgID="StaticDib" ShapeID="rectole0000000004" DrawAspect="Content" ObjectID="_1738566001" r:id="rId14"/>
        </w:object>
      </w:r>
    </w:p>
    <w:p w:rsidR="003D313D" w:rsidRDefault="0020621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object w:dxaOrig="8310" w:dyaOrig="3915">
          <v:rect id="rectole0000000005" o:spid="_x0000_i1030" style="width:415.5pt;height:195.75pt" o:ole="" o:preferrelative="t" stroked="f">
            <v:imagedata r:id="rId15" o:title=""/>
          </v:rect>
          <o:OLEObject Type="Embed" ProgID="StaticDib" ShapeID="rectole0000000005" DrawAspect="Content" ObjectID="_1738566002" r:id="rId16"/>
        </w:object>
      </w:r>
    </w:p>
    <w:p w:rsidR="003D313D" w:rsidRDefault="0020621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object w:dxaOrig="8310" w:dyaOrig="4094">
          <v:rect id="rectole0000000006" o:spid="_x0000_i1031" style="width:415.5pt;height:204.75pt" o:ole="" o:preferrelative="t" stroked="f">
            <v:imagedata r:id="rId17" o:title=""/>
          </v:rect>
          <o:OLEObject Type="Embed" ProgID="StaticDib" ShapeID="rectole0000000006" DrawAspect="Content" ObjectID="_1738566003" r:id="rId18"/>
        </w:object>
      </w:r>
    </w:p>
    <w:p w:rsidR="003D313D" w:rsidRDefault="0020621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object w:dxaOrig="8310" w:dyaOrig="3435">
          <v:rect id="rectole0000000007" o:spid="_x0000_i1032" style="width:415.5pt;height:171.75pt" o:ole="" o:preferrelative="t" stroked="f">
            <v:imagedata r:id="rId19" o:title=""/>
          </v:rect>
          <o:OLEObject Type="Embed" ProgID="StaticDib" ShapeID="rectole0000000007" DrawAspect="Content" ObjectID="_1738566004" r:id="rId20"/>
        </w:object>
      </w: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A6608" w:rsidRPr="005A6608" w:rsidRDefault="005A6608" w:rsidP="005A6608">
      <w:pPr>
        <w:pStyle w:val="a3"/>
        <w:rPr>
          <w:rFonts w:ascii="Times New Roman" w:hAnsi="Times New Roman"/>
          <w:sz w:val="24"/>
          <w:szCs w:val="24"/>
        </w:rPr>
      </w:pPr>
      <w:r w:rsidRPr="005A6608">
        <w:rPr>
          <w:rFonts w:ascii="Times New Roman" w:hAnsi="Times New Roman"/>
          <w:sz w:val="24"/>
          <w:szCs w:val="24"/>
        </w:rPr>
        <w:t>Диагностические работы выполнены на оптимальном и допустимом уровнях.</w:t>
      </w:r>
    </w:p>
    <w:p w:rsidR="005A6608" w:rsidRDefault="005A6608" w:rsidP="005A6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08" w:rsidRDefault="005A6608" w:rsidP="005A6608">
      <w:pPr>
        <w:spacing w:after="0" w:line="240" w:lineRule="auto"/>
        <w:rPr>
          <w:rFonts w:ascii="Times New Roman" w:hAnsi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13D" w:rsidRDefault="003D313D">
      <w:pPr>
        <w:spacing w:after="0" w:line="240" w:lineRule="auto"/>
        <w:rPr>
          <w:rFonts w:ascii="Times New Roman" w:hAnsi="Times New Roman"/>
          <w:sz w:val="24"/>
        </w:rPr>
      </w:pPr>
    </w:p>
    <w:p w:rsidR="003D313D" w:rsidRDefault="00206214" w:rsidP="00DC14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1429">
        <w:rPr>
          <w:rFonts w:ascii="Times New Roman" w:hAnsi="Times New Roman"/>
          <w:b/>
          <w:sz w:val="24"/>
        </w:rPr>
        <w:lastRenderedPageBreak/>
        <w:t>Информация о творческой активности учащихся:</w:t>
      </w:r>
      <w:r>
        <w:rPr>
          <w:rFonts w:ascii="Times New Roman" w:hAnsi="Times New Roman"/>
          <w:sz w:val="24"/>
        </w:rPr>
        <w:t xml:space="preserve"> результаты предметных олимпиад, участие в интеллектуальных, творческих и других конкурсах.</w:t>
      </w:r>
    </w:p>
    <w:p w:rsidR="003D313D" w:rsidRDefault="00282021">
      <w:pPr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</w:t>
      </w:r>
      <w:r w:rsidR="00206214">
        <w:rPr>
          <w:rFonts w:ascii="Times New Roman" w:hAnsi="Times New Roman"/>
          <w:sz w:val="24"/>
        </w:rPr>
        <w:t xml:space="preserve">ся 2-х классов школ города </w:t>
      </w:r>
      <w:r>
        <w:rPr>
          <w:rFonts w:ascii="Times New Roman" w:hAnsi="Times New Roman"/>
          <w:sz w:val="24"/>
        </w:rPr>
        <w:t xml:space="preserve">участвовали и побеждали </w:t>
      </w:r>
      <w:r w:rsidR="00206214">
        <w:rPr>
          <w:rFonts w:ascii="Times New Roman" w:hAnsi="Times New Roman"/>
          <w:sz w:val="24"/>
        </w:rPr>
        <w:t xml:space="preserve">в </w:t>
      </w:r>
      <w:proofErr w:type="gramStart"/>
      <w:r w:rsidR="00206214">
        <w:rPr>
          <w:rFonts w:ascii="Times New Roman" w:hAnsi="Times New Roman"/>
          <w:sz w:val="24"/>
        </w:rPr>
        <w:t>конкурсах  «</w:t>
      </w:r>
      <w:proofErr w:type="gramEnd"/>
      <w:r w:rsidR="00206214">
        <w:rPr>
          <w:rFonts w:ascii="Times New Roman" w:hAnsi="Times New Roman"/>
          <w:sz w:val="24"/>
        </w:rPr>
        <w:t xml:space="preserve">Золотое Руно», «Русский Медвежонок», «Кенгуру», онлайн-олимпиадах «Заврики» на платформе учи.ру, городских конкурсах </w:t>
      </w:r>
      <w:r w:rsidR="005A6608">
        <w:rPr>
          <w:rFonts w:ascii="Times New Roman" w:hAnsi="Times New Roman"/>
          <w:sz w:val="24"/>
        </w:rPr>
        <w:t xml:space="preserve">«Краски осени», </w:t>
      </w:r>
      <w:r w:rsidR="00206214">
        <w:rPr>
          <w:rFonts w:ascii="Times New Roman" w:hAnsi="Times New Roman"/>
          <w:sz w:val="24"/>
        </w:rPr>
        <w:t>«Свет рождественской звезды», «Новогодняя фантазия»</w:t>
      </w:r>
      <w:r w:rsidR="005A6608">
        <w:rPr>
          <w:rFonts w:ascii="Times New Roman" w:hAnsi="Times New Roman"/>
          <w:sz w:val="24"/>
        </w:rPr>
        <w:t>, «Новогодняя игрушка»</w:t>
      </w:r>
      <w:r w:rsidR="00206214">
        <w:rPr>
          <w:rFonts w:ascii="Times New Roman" w:hAnsi="Times New Roman"/>
          <w:sz w:val="24"/>
        </w:rPr>
        <w:t xml:space="preserve"> и др.</w:t>
      </w:r>
    </w:p>
    <w:p w:rsidR="003D313D" w:rsidRDefault="003D313D">
      <w:pPr>
        <w:spacing w:after="0" w:line="240" w:lineRule="auto"/>
        <w:rPr>
          <w:rFonts w:ascii="Times New Roman" w:hAnsi="Times New Roman"/>
          <w:sz w:val="24"/>
        </w:rPr>
      </w:pPr>
    </w:p>
    <w:p w:rsidR="003D313D" w:rsidRDefault="00206214" w:rsidP="0028202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021">
        <w:rPr>
          <w:rFonts w:ascii="Times New Roman" w:hAnsi="Times New Roman"/>
          <w:b/>
          <w:sz w:val="24"/>
        </w:rPr>
        <w:t>Информация о творческой активности педагогов:</w:t>
      </w:r>
      <w:r>
        <w:rPr>
          <w:rFonts w:ascii="Times New Roman" w:hAnsi="Times New Roman"/>
          <w:sz w:val="24"/>
        </w:rPr>
        <w:t xml:space="preserve"> участие в конкурсах, проектах, разработки методических материалов и др.</w:t>
      </w:r>
    </w:p>
    <w:p w:rsidR="00282021" w:rsidRDefault="00282021" w:rsidP="002820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Педагоги-члены ГМО 2-х классов участвовали в городских и региональных онлайн-конференциях, вебинарах и проектах.</w:t>
      </w:r>
    </w:p>
    <w:p w:rsidR="003D313D" w:rsidRDefault="003D313D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3D313D" w:rsidRDefault="003D313D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A6608" w:rsidRDefault="005A660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A6608" w:rsidRDefault="005A660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3D313D" w:rsidRDefault="00206214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Общие выводы: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Работа ГМО </w:t>
      </w:r>
      <w:r w:rsidR="005A6608">
        <w:rPr>
          <w:rFonts w:ascii="Times New Roman" w:hAnsi="Times New Roman"/>
          <w:sz w:val="24"/>
        </w:rPr>
        <w:t xml:space="preserve">в 2020-21 уч. году </w:t>
      </w:r>
      <w:r>
        <w:rPr>
          <w:rFonts w:ascii="Times New Roman" w:hAnsi="Times New Roman"/>
          <w:sz w:val="24"/>
        </w:rPr>
        <w:t xml:space="preserve">была направлена на совершенствование </w:t>
      </w:r>
      <w:r w:rsidR="005A6608">
        <w:rPr>
          <w:rFonts w:ascii="Times New Roman" w:hAnsi="Times New Roman"/>
          <w:sz w:val="24"/>
        </w:rPr>
        <w:t xml:space="preserve">компетентности, </w:t>
      </w:r>
      <w:r>
        <w:rPr>
          <w:rFonts w:ascii="Times New Roman" w:hAnsi="Times New Roman"/>
          <w:sz w:val="24"/>
        </w:rPr>
        <w:t>профессионализма и мастерства педагогов; организацию учебной деятельности в соответствии с требованиями ФГОС; изучение нормативной и педагогической документации по вопросам образования для качественной реализации ФГОС НОО, изучение опыта коллег.</w:t>
      </w:r>
    </w:p>
    <w:p w:rsidR="003D313D" w:rsidRDefault="00206214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- Заседания ГМО проходили в форме дискуссий, анализа педагогических ситуаций, круглого стола. Учителя начальных классов знакомились с инновационными технологиями, рассматривали возникающие проблемы, вырабатывали общее решение, делились накопленным опытом работы с коллегами.</w:t>
      </w:r>
    </w:p>
    <w:p w:rsidR="003D313D" w:rsidRDefault="002062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Признать работу ГМО удовлетворительной, так как: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Созданы условия, способствующие приобретению </w:t>
      </w:r>
      <w:r w:rsidR="005A6608">
        <w:rPr>
          <w:rFonts w:ascii="Times New Roman" w:hAnsi="Times New Roman"/>
          <w:sz w:val="24"/>
        </w:rPr>
        <w:t>педагогами 2-х классов города необходимых компетенций</w:t>
      </w:r>
      <w:r>
        <w:rPr>
          <w:rFonts w:ascii="Times New Roman" w:hAnsi="Times New Roman"/>
          <w:sz w:val="24"/>
        </w:rPr>
        <w:t xml:space="preserve"> для реализации ФГОС.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Оказана профессиональная и эмоциональная поддержка, соз</w:t>
      </w:r>
      <w:r w:rsidR="005A6608">
        <w:rPr>
          <w:rFonts w:ascii="Times New Roman" w:hAnsi="Times New Roman"/>
          <w:sz w:val="24"/>
        </w:rPr>
        <w:t xml:space="preserve">даны условия для </w:t>
      </w:r>
      <w:r>
        <w:rPr>
          <w:rFonts w:ascii="Times New Roman" w:hAnsi="Times New Roman"/>
          <w:sz w:val="24"/>
        </w:rPr>
        <w:t xml:space="preserve">обучения </w:t>
      </w:r>
      <w:r w:rsidR="005A6608">
        <w:rPr>
          <w:rFonts w:ascii="Times New Roman" w:hAnsi="Times New Roman"/>
          <w:sz w:val="24"/>
        </w:rPr>
        <w:t xml:space="preserve">и саморазвития </w:t>
      </w:r>
      <w:r>
        <w:rPr>
          <w:rFonts w:ascii="Times New Roman" w:hAnsi="Times New Roman"/>
          <w:sz w:val="24"/>
        </w:rPr>
        <w:t>учителей.</w:t>
      </w:r>
    </w:p>
    <w:p w:rsidR="005A6608" w:rsidRPr="005A6608" w:rsidRDefault="005A6608" w:rsidP="005A660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Повышена профессиональная компетентность педагогов.</w:t>
      </w:r>
    </w:p>
    <w:p w:rsidR="003D313D" w:rsidRPr="005A6608" w:rsidRDefault="00206214" w:rsidP="005A660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Осуществлён обмен педагогическим опытом.</w:t>
      </w:r>
    </w:p>
    <w:p w:rsidR="003D313D" w:rsidRDefault="002062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Учителями начальных классов успешно используются </w:t>
      </w:r>
      <w:r w:rsidR="005A6608">
        <w:rPr>
          <w:rFonts w:ascii="Times New Roman" w:hAnsi="Times New Roman"/>
          <w:sz w:val="24"/>
        </w:rPr>
        <w:t xml:space="preserve">интерактивные доски, </w:t>
      </w:r>
      <w:r>
        <w:rPr>
          <w:rFonts w:ascii="Times New Roman" w:hAnsi="Times New Roman"/>
          <w:sz w:val="24"/>
        </w:rPr>
        <w:t>электронные приложения к урокам, мультимедийные пособия по предметам, электронные таблицы, тренажёры, схемы и другие средства наглядности, что особенно важно для учащихся начальных классов.</w:t>
      </w:r>
    </w:p>
    <w:sectPr w:rsidR="003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FB0"/>
    <w:multiLevelType w:val="multilevel"/>
    <w:tmpl w:val="03485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65070"/>
    <w:multiLevelType w:val="multilevel"/>
    <w:tmpl w:val="1A5A4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A103C"/>
    <w:multiLevelType w:val="multilevel"/>
    <w:tmpl w:val="E2FA4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2624C"/>
    <w:multiLevelType w:val="multilevel"/>
    <w:tmpl w:val="7BFCD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A4F7A"/>
    <w:multiLevelType w:val="multilevel"/>
    <w:tmpl w:val="95D6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B4369"/>
    <w:multiLevelType w:val="hybridMultilevel"/>
    <w:tmpl w:val="27E8377C"/>
    <w:lvl w:ilvl="0" w:tplc="CB9E0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52F7E"/>
    <w:multiLevelType w:val="multilevel"/>
    <w:tmpl w:val="6B4CA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92BA9"/>
    <w:multiLevelType w:val="multilevel"/>
    <w:tmpl w:val="7C50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4670FD"/>
    <w:multiLevelType w:val="hybridMultilevel"/>
    <w:tmpl w:val="4524DABA"/>
    <w:lvl w:ilvl="0" w:tplc="AFAC0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2593E"/>
    <w:multiLevelType w:val="multilevel"/>
    <w:tmpl w:val="C2220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824D77"/>
    <w:multiLevelType w:val="multilevel"/>
    <w:tmpl w:val="272E8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A7F56"/>
    <w:multiLevelType w:val="multilevel"/>
    <w:tmpl w:val="D168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71FEA"/>
    <w:multiLevelType w:val="multilevel"/>
    <w:tmpl w:val="324CD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D31399"/>
    <w:multiLevelType w:val="multilevel"/>
    <w:tmpl w:val="37063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1E4E6B"/>
    <w:multiLevelType w:val="hybridMultilevel"/>
    <w:tmpl w:val="596CFC76"/>
    <w:lvl w:ilvl="0" w:tplc="83DC2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3D"/>
    <w:rsid w:val="00206214"/>
    <w:rsid w:val="00282021"/>
    <w:rsid w:val="002C6F91"/>
    <w:rsid w:val="003B6F5F"/>
    <w:rsid w:val="003D313D"/>
    <w:rsid w:val="004E780D"/>
    <w:rsid w:val="00571EE9"/>
    <w:rsid w:val="005A6608"/>
    <w:rsid w:val="009D1328"/>
    <w:rsid w:val="00BB6BEF"/>
    <w:rsid w:val="00DC1429"/>
    <w:rsid w:val="00EC5B61"/>
    <w:rsid w:val="00F8676A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9CEB-4C71-47DE-8303-2C99969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B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Admin</cp:lastModifiedBy>
  <cp:revision>2</cp:revision>
  <cp:lastPrinted>2023-02-03T08:49:00Z</cp:lastPrinted>
  <dcterms:created xsi:type="dcterms:W3CDTF">2023-02-22T07:14:00Z</dcterms:created>
  <dcterms:modified xsi:type="dcterms:W3CDTF">2023-02-22T07:14:00Z</dcterms:modified>
</cp:coreProperties>
</file>