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7" w:rsidRPr="00F02136" w:rsidRDefault="002D708B" w:rsidP="00B139D9">
      <w:pPr>
        <w:jc w:val="center"/>
        <w:rPr>
          <w:b w:val="0"/>
        </w:rPr>
      </w:pPr>
      <w:r>
        <w:t xml:space="preserve">ПРОТОКОЛ № </w:t>
      </w:r>
      <w:r w:rsidR="008722A6">
        <w:t>1</w:t>
      </w:r>
      <w:r>
        <w:t xml:space="preserve"> от </w:t>
      </w:r>
      <w:r w:rsidR="00063F3F">
        <w:t>30</w:t>
      </w:r>
      <w:r w:rsidR="00ED2D87">
        <w:t xml:space="preserve"> </w:t>
      </w:r>
      <w:r w:rsidR="00063F3F">
        <w:t>августа</w:t>
      </w:r>
      <w:r w:rsidR="00ED2D87">
        <w:t xml:space="preserve"> 20</w:t>
      </w:r>
      <w:r w:rsidR="006479AC">
        <w:t>2</w:t>
      </w:r>
      <w:r w:rsidR="00063F3F">
        <w:t>1</w:t>
      </w:r>
      <w:r w:rsidR="00ED2D87" w:rsidRPr="00F02136">
        <w:t xml:space="preserve"> г</w:t>
      </w:r>
      <w:r w:rsidR="00ED2D87" w:rsidRPr="00F02136">
        <w:rPr>
          <w:b w:val="0"/>
        </w:rPr>
        <w:t xml:space="preserve">. </w:t>
      </w:r>
    </w:p>
    <w:p w:rsidR="00ED2D87" w:rsidRDefault="00ED2D87" w:rsidP="00B139D9">
      <w:pPr>
        <w:jc w:val="both"/>
        <w:rPr>
          <w:b w:val="0"/>
          <w:sz w:val="22"/>
          <w:szCs w:val="22"/>
        </w:rPr>
      </w:pPr>
    </w:p>
    <w:p w:rsidR="00ED2D87" w:rsidRPr="00F02136" w:rsidRDefault="00ED2D87" w:rsidP="00B139D9">
      <w:pPr>
        <w:rPr>
          <w:b w:val="0"/>
          <w:bCs/>
        </w:rPr>
      </w:pPr>
      <w:r w:rsidRPr="00F16281">
        <w:rPr>
          <w:b w:val="0"/>
        </w:rPr>
        <w:t xml:space="preserve">Заседание ГМО учителей образовательной области </w:t>
      </w:r>
      <w:r w:rsidRPr="00F16281">
        <w:t>"</w:t>
      </w:r>
      <w:r>
        <w:t>Физика</w:t>
      </w:r>
      <w:r w:rsidRPr="00F16281">
        <w:t>"</w:t>
      </w:r>
      <w:r>
        <w:t xml:space="preserve"> </w:t>
      </w:r>
    </w:p>
    <w:p w:rsidR="00ED2D87" w:rsidRDefault="00ED2D87" w:rsidP="00B139D9">
      <w:pPr>
        <w:jc w:val="both"/>
        <w:rPr>
          <w:b w:val="0"/>
        </w:rPr>
      </w:pPr>
      <w:r w:rsidRPr="00F16281">
        <w:rPr>
          <w:b w:val="0"/>
        </w:rPr>
        <w:t xml:space="preserve">Руководитель </w:t>
      </w:r>
      <w:r>
        <w:rPr>
          <w:b w:val="0"/>
        </w:rPr>
        <w:t>Коваль Валентина Михайловна</w:t>
      </w:r>
    </w:p>
    <w:p w:rsidR="00ED2D87" w:rsidRPr="00F16281" w:rsidRDefault="00ED2D87" w:rsidP="00B139D9">
      <w:pPr>
        <w:jc w:val="both"/>
        <w:rPr>
          <w:b w:val="0"/>
        </w:rPr>
      </w:pPr>
      <w:r>
        <w:rPr>
          <w:b w:val="0"/>
        </w:rPr>
        <w:t xml:space="preserve">Присутствовало  </w:t>
      </w:r>
      <w:r w:rsidR="00D95FA4">
        <w:rPr>
          <w:b w:val="0"/>
        </w:rPr>
        <w:t xml:space="preserve">  </w:t>
      </w:r>
      <w:r>
        <w:rPr>
          <w:b w:val="0"/>
        </w:rPr>
        <w:t>человек</w:t>
      </w:r>
      <w:r w:rsidRPr="00F16281">
        <w:rPr>
          <w:b w:val="0"/>
        </w:rPr>
        <w:t xml:space="preserve"> </w:t>
      </w:r>
    </w:p>
    <w:p w:rsidR="00ED2D87" w:rsidRPr="00E117E3" w:rsidRDefault="00C31048" w:rsidP="008B636A">
      <w:pPr>
        <w:rPr>
          <w:b w:val="0"/>
        </w:rPr>
      </w:pPr>
      <w:r>
        <w:rPr>
          <w:b w:val="0"/>
          <w:bCs/>
        </w:rPr>
        <w:t xml:space="preserve">Место проведения </w:t>
      </w:r>
      <w:r w:rsidR="006479AC">
        <w:rPr>
          <w:b w:val="0"/>
          <w:bCs/>
        </w:rPr>
        <w:t xml:space="preserve">дистанционно на сайте </w:t>
      </w:r>
      <w:r w:rsidR="00E117E3">
        <w:rPr>
          <w:b w:val="0"/>
          <w:bCs/>
          <w:lang w:val="en-US"/>
        </w:rPr>
        <w:t>Zoom</w:t>
      </w:r>
    </w:p>
    <w:p w:rsidR="00017BD3" w:rsidRDefault="00017BD3" w:rsidP="00017BD3">
      <w:pPr>
        <w:pStyle w:val="a3"/>
        <w:ind w:left="0" w:firstLine="426"/>
      </w:pPr>
      <w:r>
        <w:t xml:space="preserve">Тема заседания: </w:t>
      </w:r>
      <w:r w:rsidR="0075527F">
        <w:rPr>
          <w:bCs/>
        </w:rPr>
        <w:t>«</w:t>
      </w:r>
      <w:r w:rsidR="0075527F">
        <w:t>Управление в новых реалиях образования: вызовы, тренды, практики».</w:t>
      </w:r>
    </w:p>
    <w:p w:rsidR="00017BD3" w:rsidRDefault="00017BD3" w:rsidP="00017BD3">
      <w:pPr>
        <w:pStyle w:val="a3"/>
      </w:pPr>
    </w:p>
    <w:p w:rsidR="00017BD3" w:rsidRDefault="00017BD3" w:rsidP="00017BD3">
      <w:pPr>
        <w:pStyle w:val="a3"/>
      </w:pPr>
      <w:r>
        <w:t xml:space="preserve">Повестка: </w:t>
      </w:r>
    </w:p>
    <w:p w:rsidR="00847D90" w:rsidRDefault="00017BD3" w:rsidP="007B111E">
      <w:pPr>
        <w:pStyle w:val="a3"/>
        <w:numPr>
          <w:ilvl w:val="0"/>
          <w:numId w:val="15"/>
        </w:numPr>
        <w:ind w:left="426" w:hanging="426"/>
      </w:pPr>
      <w:r w:rsidRPr="00017BD3">
        <w:t xml:space="preserve">Результаты </w:t>
      </w:r>
      <w:r w:rsidR="004A274B">
        <w:t>ГИА 20</w:t>
      </w:r>
      <w:r w:rsidR="0075527F">
        <w:t>2</w:t>
      </w:r>
      <w:r w:rsidR="0075527F" w:rsidRPr="0075527F">
        <w:t>1</w:t>
      </w:r>
      <w:r w:rsidR="004A274B">
        <w:t xml:space="preserve"> по физике и изменения ГИА в 202</w:t>
      </w:r>
      <w:r w:rsidR="0075527F">
        <w:t>2</w:t>
      </w:r>
      <w:r w:rsidR="004A274B">
        <w:t xml:space="preserve"> году</w:t>
      </w:r>
      <w:r w:rsidR="00847D90">
        <w:t>.</w:t>
      </w:r>
    </w:p>
    <w:p w:rsidR="007623BD" w:rsidRDefault="00E54B57" w:rsidP="0075527F">
      <w:pPr>
        <w:pStyle w:val="a3"/>
        <w:numPr>
          <w:ilvl w:val="0"/>
          <w:numId w:val="15"/>
        </w:numPr>
        <w:ind w:left="426" w:hanging="426"/>
        <w:rPr>
          <w:bCs/>
        </w:rPr>
      </w:pPr>
      <w:r w:rsidRPr="0075527F">
        <w:rPr>
          <w:bCs/>
        </w:rPr>
        <w:t>Обсуждение по разработке и внедрению актуальных в 2022 году рабочих программ в соответствии с новым ФГОС</w:t>
      </w:r>
    </w:p>
    <w:p w:rsidR="00692A23" w:rsidRPr="0081726C" w:rsidRDefault="00F24DDB" w:rsidP="007B111E">
      <w:pPr>
        <w:pStyle w:val="a3"/>
        <w:numPr>
          <w:ilvl w:val="0"/>
          <w:numId w:val="15"/>
        </w:numPr>
        <w:ind w:left="426" w:hanging="426"/>
        <w:rPr>
          <w:bCs/>
        </w:rPr>
      </w:pPr>
      <w:r w:rsidRPr="0081726C">
        <w:rPr>
          <w:bCs/>
        </w:rPr>
        <w:t>Изменения в С</w:t>
      </w:r>
      <w:r w:rsidR="007B111E">
        <w:rPr>
          <w:bCs/>
        </w:rPr>
        <w:t>анитарны</w:t>
      </w:r>
      <w:r w:rsidRPr="0081726C">
        <w:rPr>
          <w:bCs/>
        </w:rPr>
        <w:t>х П</w:t>
      </w:r>
      <w:r w:rsidR="007B111E">
        <w:rPr>
          <w:bCs/>
        </w:rPr>
        <w:t>равилах</w:t>
      </w:r>
      <w:r w:rsidRPr="0081726C">
        <w:rPr>
          <w:bCs/>
        </w:rPr>
        <w:t xml:space="preserve"> </w:t>
      </w:r>
      <w:r w:rsidR="007B111E">
        <w:rPr>
          <w:bCs/>
        </w:rPr>
        <w:t>и</w:t>
      </w:r>
      <w:r w:rsidRPr="0081726C">
        <w:rPr>
          <w:bCs/>
        </w:rPr>
        <w:t xml:space="preserve"> Н</w:t>
      </w:r>
      <w:r w:rsidR="007B111E">
        <w:rPr>
          <w:bCs/>
        </w:rPr>
        <w:t>орм</w:t>
      </w:r>
      <w:r w:rsidRPr="0081726C">
        <w:rPr>
          <w:bCs/>
        </w:rPr>
        <w:t>ах</w:t>
      </w:r>
    </w:p>
    <w:p w:rsidR="00847D90" w:rsidRDefault="006479AC" w:rsidP="0075527F">
      <w:pPr>
        <w:pStyle w:val="a3"/>
        <w:numPr>
          <w:ilvl w:val="0"/>
          <w:numId w:val="15"/>
        </w:numPr>
        <w:ind w:left="426" w:hanging="426"/>
      </w:pPr>
      <w:r>
        <w:t xml:space="preserve">Проведение </w:t>
      </w:r>
      <w:r w:rsidR="00267719">
        <w:t xml:space="preserve">  ВПР в </w:t>
      </w:r>
      <w:r w:rsidR="004A274B">
        <w:t>7,</w:t>
      </w:r>
      <w:r>
        <w:t>8,9</w:t>
      </w:r>
      <w:r w:rsidR="00267719">
        <w:t xml:space="preserve"> классах</w:t>
      </w:r>
      <w:r w:rsidR="0075527F">
        <w:t xml:space="preserve"> и подготовка </w:t>
      </w:r>
      <w:proofErr w:type="gramStart"/>
      <w:r w:rsidR="0075527F">
        <w:t>к</w:t>
      </w:r>
      <w:proofErr w:type="gramEnd"/>
      <w:r w:rsidR="0075527F">
        <w:t xml:space="preserve"> </w:t>
      </w:r>
      <w:r w:rsidR="00063F3F">
        <w:t>разного уровня диагностик</w:t>
      </w:r>
      <w:r w:rsidR="00267719" w:rsidRPr="00017BD3">
        <w:t>.</w:t>
      </w:r>
    </w:p>
    <w:p w:rsidR="00C3101E" w:rsidRDefault="004A274B" w:rsidP="007B111E">
      <w:pPr>
        <w:pStyle w:val="a3"/>
        <w:numPr>
          <w:ilvl w:val="0"/>
          <w:numId w:val="15"/>
        </w:numPr>
        <w:ind w:left="426" w:hanging="426"/>
      </w:pPr>
      <w:r>
        <w:t>Олимпиадное движение в 202</w:t>
      </w:r>
      <w:r w:rsidR="0075527F">
        <w:t>1</w:t>
      </w:r>
      <w:r w:rsidR="00C3101E">
        <w:t>г.</w:t>
      </w:r>
    </w:p>
    <w:p w:rsidR="00461761" w:rsidRDefault="00461761" w:rsidP="007B111E">
      <w:pPr>
        <w:pStyle w:val="a3"/>
        <w:numPr>
          <w:ilvl w:val="0"/>
          <w:numId w:val="15"/>
        </w:numPr>
        <w:ind w:left="426" w:hanging="426"/>
      </w:pPr>
      <w:r>
        <w:t>Анализ и план работы ГМО</w:t>
      </w:r>
    </w:p>
    <w:p w:rsidR="00017BD3" w:rsidRDefault="00017BD3" w:rsidP="00017BD3">
      <w:pPr>
        <w:pStyle w:val="a3"/>
      </w:pPr>
    </w:p>
    <w:p w:rsidR="004F6C3C" w:rsidRPr="004F6C3C" w:rsidRDefault="00017BD3" w:rsidP="00877D5D">
      <w:pPr>
        <w:pStyle w:val="Default"/>
        <w:jc w:val="both"/>
        <w:rPr>
          <w:sz w:val="23"/>
          <w:szCs w:val="23"/>
        </w:rPr>
      </w:pPr>
      <w:r w:rsidRPr="008740A1">
        <w:rPr>
          <w:i/>
        </w:rPr>
        <w:t>По 1 вопросу выступили</w:t>
      </w:r>
      <w:r w:rsidR="009041FC">
        <w:t xml:space="preserve">: </w:t>
      </w:r>
      <w:r w:rsidR="00F25FF8" w:rsidRPr="00F25FF8">
        <w:t>Коваль В.М.</w:t>
      </w:r>
      <w:r w:rsidR="004A274B">
        <w:t xml:space="preserve"> представлены результаты по ЕГЭ 20</w:t>
      </w:r>
      <w:r w:rsidR="00E117E3" w:rsidRPr="007B111E">
        <w:t>2</w:t>
      </w:r>
      <w:r w:rsidR="0075527F" w:rsidRPr="007B111E">
        <w:t>1</w:t>
      </w:r>
      <w:r w:rsidR="004A274B">
        <w:t xml:space="preserve"> по физике по </w:t>
      </w:r>
      <w:proofErr w:type="spellStart"/>
      <w:r w:rsidR="004A274B">
        <w:t>г.о</w:t>
      </w:r>
      <w:proofErr w:type="spellEnd"/>
      <w:r w:rsidR="004A274B">
        <w:t xml:space="preserve">. Дубна, московской области и РФ. </w:t>
      </w:r>
      <w:r w:rsidR="00E117E3">
        <w:rPr>
          <w:b/>
        </w:rPr>
        <w:t xml:space="preserve"> </w:t>
      </w:r>
      <w:r w:rsidR="00E117E3" w:rsidRPr="00E117E3">
        <w:t>По РФ</w:t>
      </w:r>
      <w:r w:rsidR="00E117E3">
        <w:rPr>
          <w:b/>
        </w:rPr>
        <w:t xml:space="preserve"> м</w:t>
      </w:r>
      <w:r w:rsidR="00E117E3" w:rsidRPr="00E117E3">
        <w:rPr>
          <w:sz w:val="23"/>
          <w:szCs w:val="23"/>
        </w:rPr>
        <w:t>инимальный балл ЕГЭ по физике в 202</w:t>
      </w:r>
      <w:r w:rsidR="0075527F" w:rsidRPr="0075527F">
        <w:rPr>
          <w:sz w:val="23"/>
          <w:szCs w:val="23"/>
        </w:rPr>
        <w:t>1</w:t>
      </w:r>
      <w:r w:rsidR="00E117E3" w:rsidRPr="00E117E3">
        <w:rPr>
          <w:sz w:val="23"/>
          <w:szCs w:val="23"/>
        </w:rPr>
        <w:t xml:space="preserve"> г., как и в 2019 г., составил 36 тестовых баллов, что соответствует 11 первичным баллам. </w:t>
      </w:r>
      <w:r w:rsidR="004F6C3C" w:rsidRPr="004F6C3C">
        <w:rPr>
          <w:sz w:val="23"/>
          <w:szCs w:val="23"/>
        </w:rPr>
        <w:t xml:space="preserve">Доля участников экзамена, не преодолевших минимального балла в 2021 г., составила 6,44%, что сопоставимо с аналогичными показателями 2020 и 2019 гг. (в 2020 г. – 5,79%; в 2019 г. – 7,11%). </w:t>
      </w:r>
    </w:p>
    <w:p w:rsidR="004F6C3C" w:rsidRPr="004F6C3C" w:rsidRDefault="004F6C3C" w:rsidP="00877D5D">
      <w:pPr>
        <w:autoSpaceDE w:val="0"/>
        <w:autoSpaceDN w:val="0"/>
        <w:adjustRightInd w:val="0"/>
        <w:jc w:val="both"/>
        <w:rPr>
          <w:rFonts w:eastAsia="Calibri"/>
          <w:b w:val="0"/>
          <w:color w:val="000000"/>
          <w:sz w:val="23"/>
          <w:szCs w:val="23"/>
        </w:rPr>
      </w:pPr>
      <w:r w:rsidRPr="004F6C3C">
        <w:rPr>
          <w:rFonts w:eastAsia="Calibri"/>
          <w:b w:val="0"/>
          <w:color w:val="000000"/>
          <w:sz w:val="23"/>
          <w:szCs w:val="23"/>
        </w:rPr>
        <w:t xml:space="preserve">100-балльники есть в 61 регионе, в 2020 г. таких регионов было 64, а в 2019 г. – 61. </w:t>
      </w:r>
    </w:p>
    <w:p w:rsidR="00E117E3" w:rsidRPr="00E117E3" w:rsidRDefault="004F6C3C" w:rsidP="00877D5D">
      <w:pPr>
        <w:pStyle w:val="Default"/>
        <w:jc w:val="both"/>
        <w:rPr>
          <w:b/>
          <w:sz w:val="23"/>
          <w:szCs w:val="23"/>
        </w:rPr>
      </w:pPr>
      <w:r w:rsidRPr="004F6C3C">
        <w:rPr>
          <w:sz w:val="23"/>
          <w:szCs w:val="23"/>
        </w:rPr>
        <w:t xml:space="preserve">В 2021 г. доля участников экзамена, набравших 81–100 баллов, составила 9,7%, что немного выше показателя прошлого года. </w:t>
      </w:r>
      <w:r w:rsidR="00E117E3" w:rsidRPr="00E117E3">
        <w:rPr>
          <w:sz w:val="23"/>
          <w:szCs w:val="23"/>
        </w:rPr>
        <w:t>Максимальный тестовый балл в 202</w:t>
      </w:r>
      <w:r w:rsidRPr="004F6C3C">
        <w:rPr>
          <w:sz w:val="23"/>
          <w:szCs w:val="23"/>
        </w:rPr>
        <w:t>1</w:t>
      </w:r>
      <w:r w:rsidR="00E117E3" w:rsidRPr="00E117E3">
        <w:rPr>
          <w:sz w:val="23"/>
          <w:szCs w:val="23"/>
        </w:rPr>
        <w:t xml:space="preserve"> г. набрали </w:t>
      </w:r>
      <w:r w:rsidR="0075527F" w:rsidRPr="0075527F">
        <w:rPr>
          <w:b/>
          <w:sz w:val="23"/>
          <w:szCs w:val="23"/>
        </w:rPr>
        <w:t xml:space="preserve"> </w:t>
      </w:r>
      <w:r w:rsidR="0075527F" w:rsidRPr="007B111E">
        <w:rPr>
          <w:sz w:val="23"/>
          <w:szCs w:val="23"/>
        </w:rPr>
        <w:t>430</w:t>
      </w:r>
      <w:r w:rsidR="00E117E3" w:rsidRPr="00E117E3">
        <w:rPr>
          <w:sz w:val="23"/>
          <w:szCs w:val="23"/>
        </w:rPr>
        <w:t xml:space="preserve"> </w:t>
      </w:r>
    </w:p>
    <w:p w:rsidR="00E117E3" w:rsidRDefault="00E117E3" w:rsidP="00877D5D">
      <w:pPr>
        <w:pStyle w:val="a3"/>
        <w:ind w:left="0"/>
        <w:jc w:val="both"/>
        <w:rPr>
          <w:rFonts w:eastAsia="Calibri"/>
          <w:b w:val="0"/>
          <w:color w:val="000000"/>
          <w:sz w:val="23"/>
          <w:szCs w:val="23"/>
        </w:rPr>
      </w:pPr>
      <w:r w:rsidRPr="00E117E3">
        <w:rPr>
          <w:rFonts w:eastAsia="Calibri"/>
          <w:b w:val="0"/>
          <w:color w:val="000000"/>
          <w:sz w:val="23"/>
          <w:szCs w:val="23"/>
        </w:rPr>
        <w:t xml:space="preserve">В 2020 г. доля участников экзамена, набравших 81–100 баллов, составила 8,54%, что полностью совпадает с результатами 2019 г. </w:t>
      </w:r>
    </w:p>
    <w:p w:rsidR="00C03B91" w:rsidRDefault="00C03B91" w:rsidP="00877D5D">
      <w:pPr>
        <w:autoSpaceDE w:val="0"/>
        <w:autoSpaceDN w:val="0"/>
        <w:adjustRightInd w:val="0"/>
        <w:jc w:val="both"/>
        <w:rPr>
          <w:rFonts w:eastAsia="Calibri"/>
          <w:b w:val="0"/>
          <w:color w:val="000000"/>
          <w:sz w:val="23"/>
          <w:szCs w:val="23"/>
        </w:rPr>
      </w:pPr>
      <w:r>
        <w:rPr>
          <w:rFonts w:eastAsia="Calibri"/>
          <w:b w:val="0"/>
          <w:color w:val="000000"/>
          <w:sz w:val="23"/>
          <w:szCs w:val="23"/>
        </w:rPr>
        <w:t xml:space="preserve">По МО </w:t>
      </w:r>
    </w:p>
    <w:p w:rsidR="00C03B91" w:rsidRPr="00732BB0" w:rsidRDefault="00C03B91" w:rsidP="00877D5D">
      <w:pPr>
        <w:pStyle w:val="a3"/>
        <w:ind w:left="0"/>
        <w:jc w:val="both"/>
        <w:rPr>
          <w:rFonts w:eastAsia="Calibri"/>
          <w:b w:val="0"/>
          <w:color w:val="000000"/>
        </w:rPr>
      </w:pPr>
      <w:r w:rsidRPr="00732BB0">
        <w:rPr>
          <w:rFonts w:eastAsia="Calibri"/>
          <w:b w:val="0"/>
          <w:color w:val="000000"/>
        </w:rPr>
        <w:t xml:space="preserve">Динамика результатов ЕГЭ по предмету </w:t>
      </w:r>
      <w:proofErr w:type="gramStart"/>
      <w:r w:rsidRPr="00732BB0">
        <w:rPr>
          <w:rFonts w:eastAsia="Calibri"/>
          <w:b w:val="0"/>
          <w:color w:val="000000"/>
        </w:rPr>
        <w:t>за</w:t>
      </w:r>
      <w:proofErr w:type="gramEnd"/>
      <w:r w:rsidRPr="00732BB0">
        <w:rPr>
          <w:rFonts w:eastAsia="Calibri"/>
          <w:b w:val="0"/>
          <w:color w:val="000000"/>
        </w:rPr>
        <w:t xml:space="preserve"> последние 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0"/>
        <w:gridCol w:w="943"/>
        <w:gridCol w:w="1082"/>
        <w:gridCol w:w="1097"/>
        <w:gridCol w:w="1039"/>
      </w:tblGrid>
      <w:tr w:rsidR="007B111E" w:rsidRPr="00732BB0" w:rsidTr="00972BFD">
        <w:tc>
          <w:tcPr>
            <w:tcW w:w="5410" w:type="dxa"/>
            <w:vMerge w:val="restart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4161" w:type="dxa"/>
            <w:gridSpan w:val="4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Московская область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</w:tr>
      <w:tr w:rsidR="007B111E" w:rsidRPr="00732BB0" w:rsidTr="007B111E">
        <w:tc>
          <w:tcPr>
            <w:tcW w:w="5410" w:type="dxa"/>
            <w:vMerge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943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2018 г.</w:t>
            </w:r>
          </w:p>
        </w:tc>
        <w:tc>
          <w:tcPr>
            <w:tcW w:w="1082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2019 г.</w:t>
            </w:r>
          </w:p>
        </w:tc>
        <w:tc>
          <w:tcPr>
            <w:tcW w:w="1097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2020 г.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1039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202</w:t>
            </w:r>
            <w:r>
              <w:rPr>
                <w:rFonts w:eastAsia="Calibri"/>
                <w:b w:val="0"/>
                <w:color w:val="000000"/>
              </w:rPr>
              <w:t>1</w:t>
            </w:r>
            <w:r w:rsidRPr="00732BB0">
              <w:rPr>
                <w:rFonts w:eastAsia="Calibri"/>
                <w:b w:val="0"/>
                <w:color w:val="000000"/>
              </w:rPr>
              <w:t xml:space="preserve"> г.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</w:tr>
      <w:tr w:rsidR="007B111E" w:rsidRPr="00732BB0" w:rsidTr="007B111E">
        <w:tc>
          <w:tcPr>
            <w:tcW w:w="5410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Не преодолели минимального балла</w:t>
            </w:r>
          </w:p>
        </w:tc>
        <w:tc>
          <w:tcPr>
            <w:tcW w:w="943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3,15</w:t>
            </w:r>
          </w:p>
        </w:tc>
        <w:tc>
          <w:tcPr>
            <w:tcW w:w="1082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3,76</w:t>
            </w:r>
          </w:p>
        </w:tc>
        <w:tc>
          <w:tcPr>
            <w:tcW w:w="1097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3,94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1039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</w:tr>
      <w:tr w:rsidR="007B111E" w:rsidRPr="00732BB0" w:rsidTr="007B111E">
        <w:tc>
          <w:tcPr>
            <w:tcW w:w="5410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Средний тестовый балл</w:t>
            </w:r>
          </w:p>
        </w:tc>
        <w:tc>
          <w:tcPr>
            <w:tcW w:w="943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55</w:t>
            </w:r>
          </w:p>
        </w:tc>
        <w:tc>
          <w:tcPr>
            <w:tcW w:w="1082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58</w:t>
            </w:r>
          </w:p>
        </w:tc>
        <w:tc>
          <w:tcPr>
            <w:tcW w:w="1097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57</w:t>
            </w:r>
          </w:p>
        </w:tc>
        <w:tc>
          <w:tcPr>
            <w:tcW w:w="1039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>
              <w:rPr>
                <w:rFonts w:eastAsia="Calibri"/>
                <w:b w:val="0"/>
                <w:color w:val="000000"/>
              </w:rPr>
              <w:t>59,2</w:t>
            </w:r>
          </w:p>
        </w:tc>
      </w:tr>
      <w:tr w:rsidR="007B111E" w:rsidRPr="00732BB0" w:rsidTr="007B111E">
        <w:tc>
          <w:tcPr>
            <w:tcW w:w="5410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Получили от 81 до 99 баллов</w:t>
            </w:r>
          </w:p>
        </w:tc>
        <w:tc>
          <w:tcPr>
            <w:tcW w:w="943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472</w:t>
            </w:r>
          </w:p>
        </w:tc>
        <w:tc>
          <w:tcPr>
            <w:tcW w:w="1082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880</w:t>
            </w:r>
          </w:p>
        </w:tc>
        <w:tc>
          <w:tcPr>
            <w:tcW w:w="1097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745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1039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</w:tr>
      <w:tr w:rsidR="007B111E" w:rsidRPr="00732BB0" w:rsidTr="007B111E">
        <w:tc>
          <w:tcPr>
            <w:tcW w:w="5410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Получили 100 баллов</w:t>
            </w:r>
          </w:p>
        </w:tc>
        <w:tc>
          <w:tcPr>
            <w:tcW w:w="943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29</w:t>
            </w:r>
          </w:p>
        </w:tc>
        <w:tc>
          <w:tcPr>
            <w:tcW w:w="1082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35</w:t>
            </w:r>
          </w:p>
        </w:tc>
        <w:tc>
          <w:tcPr>
            <w:tcW w:w="1097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  <w:r w:rsidRPr="00732BB0">
              <w:rPr>
                <w:rFonts w:eastAsia="Calibri"/>
                <w:b w:val="0"/>
                <w:color w:val="000000"/>
              </w:rPr>
              <w:t>15</w:t>
            </w:r>
          </w:p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  <w:tc>
          <w:tcPr>
            <w:tcW w:w="1039" w:type="dxa"/>
          </w:tcPr>
          <w:p w:rsidR="007B111E" w:rsidRPr="00732BB0" w:rsidRDefault="007B111E" w:rsidP="00877D5D">
            <w:pPr>
              <w:pStyle w:val="a3"/>
              <w:ind w:left="0"/>
              <w:jc w:val="both"/>
              <w:rPr>
                <w:rFonts w:eastAsia="Calibri"/>
                <w:b w:val="0"/>
                <w:color w:val="000000"/>
              </w:rPr>
            </w:pPr>
          </w:p>
        </w:tc>
      </w:tr>
    </w:tbl>
    <w:p w:rsidR="00C03B91" w:rsidRPr="00732BB0" w:rsidRDefault="00C03B91" w:rsidP="00877D5D">
      <w:pPr>
        <w:pStyle w:val="a3"/>
        <w:ind w:left="0"/>
        <w:jc w:val="both"/>
        <w:rPr>
          <w:rFonts w:eastAsia="Calibri"/>
          <w:b w:val="0"/>
          <w:color w:val="000000"/>
        </w:rPr>
      </w:pPr>
    </w:p>
    <w:p w:rsidR="00C03B91" w:rsidRDefault="00C03B91" w:rsidP="00877D5D">
      <w:pPr>
        <w:pStyle w:val="a3"/>
        <w:ind w:left="0"/>
        <w:jc w:val="both"/>
        <w:rPr>
          <w:rFonts w:eastAsia="Calibri"/>
          <w:b w:val="0"/>
          <w:color w:val="000000"/>
          <w:sz w:val="23"/>
          <w:szCs w:val="23"/>
        </w:rPr>
      </w:pPr>
      <w:proofErr w:type="gramStart"/>
      <w:r w:rsidRPr="00732BB0">
        <w:rPr>
          <w:rFonts w:eastAsia="Calibri"/>
          <w:b w:val="0"/>
          <w:color w:val="000000"/>
        </w:rPr>
        <w:t>Анализируя представленные результаты, можно сказать, что средний тестовый балл по физике незначительно</w:t>
      </w:r>
      <w:r w:rsidR="00732BB0">
        <w:rPr>
          <w:rFonts w:eastAsia="Calibri"/>
          <w:b w:val="0"/>
          <w:color w:val="000000"/>
        </w:rPr>
        <w:t xml:space="preserve"> </w:t>
      </w:r>
      <w:r w:rsidR="00877D5D">
        <w:rPr>
          <w:rFonts w:eastAsia="Calibri"/>
          <w:b w:val="0"/>
          <w:color w:val="000000"/>
        </w:rPr>
        <w:t>увеличился</w:t>
      </w:r>
      <w:r w:rsidRPr="00732BB0">
        <w:rPr>
          <w:rFonts w:eastAsia="Calibri"/>
          <w:b w:val="0"/>
          <w:color w:val="000000"/>
        </w:rPr>
        <w:t xml:space="preserve"> с 5</w:t>
      </w:r>
      <w:r w:rsidR="00877D5D">
        <w:rPr>
          <w:rFonts w:eastAsia="Calibri"/>
          <w:b w:val="0"/>
          <w:color w:val="000000"/>
        </w:rPr>
        <w:t>7</w:t>
      </w:r>
      <w:r w:rsidRPr="00732BB0">
        <w:rPr>
          <w:rFonts w:eastAsia="Calibri"/>
          <w:b w:val="0"/>
          <w:color w:val="000000"/>
        </w:rPr>
        <w:t xml:space="preserve"> баллов (в 20</w:t>
      </w:r>
      <w:r w:rsidR="00877D5D">
        <w:rPr>
          <w:rFonts w:eastAsia="Calibri"/>
          <w:b w:val="0"/>
          <w:color w:val="000000"/>
        </w:rPr>
        <w:t>20</w:t>
      </w:r>
      <w:r w:rsidRPr="00732BB0">
        <w:rPr>
          <w:rFonts w:eastAsia="Calibri"/>
          <w:b w:val="0"/>
          <w:color w:val="000000"/>
        </w:rPr>
        <w:t xml:space="preserve"> г.) до 5</w:t>
      </w:r>
      <w:r w:rsidR="00877D5D">
        <w:rPr>
          <w:rFonts w:eastAsia="Calibri"/>
          <w:b w:val="0"/>
          <w:color w:val="000000"/>
        </w:rPr>
        <w:t>9,2</w:t>
      </w:r>
      <w:r w:rsidRPr="00732BB0">
        <w:rPr>
          <w:rFonts w:eastAsia="Calibri"/>
          <w:b w:val="0"/>
          <w:color w:val="000000"/>
        </w:rPr>
        <w:t xml:space="preserve"> баллов (в 202</w:t>
      </w:r>
      <w:r w:rsidR="00877D5D">
        <w:rPr>
          <w:rFonts w:eastAsia="Calibri"/>
          <w:b w:val="0"/>
          <w:color w:val="000000"/>
        </w:rPr>
        <w:t>1</w:t>
      </w:r>
      <w:r w:rsidRPr="00732BB0">
        <w:rPr>
          <w:rFonts w:eastAsia="Calibri"/>
          <w:b w:val="0"/>
          <w:color w:val="000000"/>
        </w:rPr>
        <w:t xml:space="preserve"> г.), при этом также количество</w:t>
      </w:r>
      <w:r w:rsidR="00732BB0">
        <w:rPr>
          <w:rFonts w:eastAsia="Calibri"/>
          <w:b w:val="0"/>
          <w:color w:val="000000"/>
        </w:rPr>
        <w:t xml:space="preserve"> </w:t>
      </w:r>
      <w:r w:rsidRPr="00732BB0">
        <w:rPr>
          <w:rFonts w:eastAsia="Calibri"/>
          <w:b w:val="0"/>
          <w:color w:val="000000"/>
        </w:rPr>
        <w:t>участников, не преодолевших границу минимального балла</w:t>
      </w:r>
      <w:r w:rsidR="00877D5D">
        <w:rPr>
          <w:rFonts w:eastAsia="Calibri"/>
          <w:b w:val="0"/>
          <w:color w:val="000000"/>
        </w:rPr>
        <w:t xml:space="preserve"> примерно осталось на том же уровне</w:t>
      </w:r>
      <w:r w:rsidRPr="00732BB0">
        <w:rPr>
          <w:rFonts w:eastAsia="Calibri"/>
          <w:b w:val="0"/>
          <w:color w:val="000000"/>
        </w:rPr>
        <w:t>3,9% (в 2020 г.), количество участников, получивших от 81 до 99 баллов, количество участников</w:t>
      </w:r>
      <w:r w:rsidR="00877D5D">
        <w:rPr>
          <w:rFonts w:eastAsia="Calibri"/>
          <w:b w:val="0"/>
          <w:color w:val="000000"/>
        </w:rPr>
        <w:t>, получивших 100 баллов</w:t>
      </w:r>
      <w:r w:rsidRPr="00C03B91">
        <w:rPr>
          <w:rFonts w:eastAsia="Calibri"/>
          <w:b w:val="0"/>
          <w:color w:val="000000"/>
          <w:sz w:val="23"/>
          <w:szCs w:val="23"/>
        </w:rPr>
        <w:t>.</w:t>
      </w:r>
      <w:proofErr w:type="gramEnd"/>
    </w:p>
    <w:p w:rsidR="00E117E3" w:rsidRPr="0081726C" w:rsidRDefault="00732BB0" w:rsidP="00E32CD4">
      <w:pPr>
        <w:pStyle w:val="a3"/>
        <w:ind w:left="0" w:firstLine="284"/>
        <w:jc w:val="both"/>
        <w:rPr>
          <w:b w:val="0"/>
        </w:rPr>
      </w:pPr>
      <w:r>
        <w:rPr>
          <w:b w:val="0"/>
        </w:rPr>
        <w:t xml:space="preserve">Количество сдававших ЕГЭ в </w:t>
      </w:r>
      <w:proofErr w:type="spellStart"/>
      <w:r>
        <w:rPr>
          <w:b w:val="0"/>
        </w:rPr>
        <w:t>г.о</w:t>
      </w:r>
      <w:proofErr w:type="spellEnd"/>
      <w:r>
        <w:rPr>
          <w:b w:val="0"/>
        </w:rPr>
        <w:t xml:space="preserve">. Дубна 39 учащихся </w:t>
      </w:r>
      <w:r w:rsidR="004A274B">
        <w:rPr>
          <w:b w:val="0"/>
        </w:rPr>
        <w:t>Средний тестовый балл</w:t>
      </w:r>
      <w:r w:rsidR="0010049D">
        <w:rPr>
          <w:b w:val="0"/>
        </w:rPr>
        <w:t>(</w:t>
      </w:r>
      <w:r w:rsidR="00E32CD4" w:rsidRPr="00E32CD4">
        <w:rPr>
          <w:b w:val="0"/>
          <w:bCs/>
        </w:rPr>
        <w:t>65,2</w:t>
      </w:r>
      <w:r w:rsidR="0010049D">
        <w:rPr>
          <w:b w:val="0"/>
        </w:rPr>
        <w:t>)</w:t>
      </w:r>
      <w:r w:rsidR="004A274B">
        <w:rPr>
          <w:b w:val="0"/>
        </w:rPr>
        <w:t xml:space="preserve">  примерно такой же как в прошлом году, но </w:t>
      </w:r>
      <w:r w:rsidR="00E64785">
        <w:rPr>
          <w:b w:val="0"/>
        </w:rPr>
        <w:t>меньше</w:t>
      </w:r>
      <w:r w:rsidR="004A274B">
        <w:rPr>
          <w:b w:val="0"/>
        </w:rPr>
        <w:t xml:space="preserve"> количество участников</w:t>
      </w:r>
      <w:r w:rsidR="0010049D">
        <w:rPr>
          <w:b w:val="0"/>
        </w:rPr>
        <w:t xml:space="preserve"> на 2%, </w:t>
      </w:r>
      <w:r w:rsidR="00E64785">
        <w:rPr>
          <w:b w:val="0"/>
        </w:rPr>
        <w:t>осталось прежним</w:t>
      </w:r>
      <w:r w:rsidR="0010049D">
        <w:rPr>
          <w:b w:val="0"/>
        </w:rPr>
        <w:t xml:space="preserve"> д</w:t>
      </w:r>
      <w:r w:rsidR="0010049D" w:rsidRPr="0010049D">
        <w:rPr>
          <w:b w:val="0"/>
        </w:rPr>
        <w:t xml:space="preserve">оля участников получивших от 81 до 100 баллов </w:t>
      </w:r>
      <w:proofErr w:type="gramStart"/>
      <w:r w:rsidR="00E64785">
        <w:rPr>
          <w:b w:val="0"/>
        </w:rPr>
        <w:t>–э</w:t>
      </w:r>
      <w:proofErr w:type="gramEnd"/>
      <w:r w:rsidR="00E64785">
        <w:rPr>
          <w:b w:val="0"/>
        </w:rPr>
        <w:t>то 33.33</w:t>
      </w:r>
      <w:r w:rsidR="00E117E3">
        <w:rPr>
          <w:b w:val="0"/>
        </w:rPr>
        <w:t xml:space="preserve">%, </w:t>
      </w:r>
      <w:r w:rsidR="00877D5D" w:rsidRPr="00877D5D">
        <w:rPr>
          <w:b w:val="0"/>
        </w:rPr>
        <w:t>Харченко Максим –гимназии №11.</w:t>
      </w:r>
      <w:r w:rsidR="00E117E3">
        <w:rPr>
          <w:b w:val="0"/>
        </w:rPr>
        <w:t xml:space="preserve"> </w:t>
      </w:r>
      <w:r w:rsidR="00877D5D">
        <w:rPr>
          <w:b w:val="0"/>
        </w:rPr>
        <w:t>набрал</w:t>
      </w:r>
      <w:r w:rsidR="0010049D">
        <w:rPr>
          <w:b w:val="0"/>
        </w:rPr>
        <w:t xml:space="preserve"> 100 балл</w:t>
      </w:r>
      <w:r w:rsidR="00877D5D">
        <w:rPr>
          <w:b w:val="0"/>
        </w:rPr>
        <w:t>ов по физике</w:t>
      </w:r>
      <w:r w:rsidR="0010049D">
        <w:rPr>
          <w:b w:val="0"/>
        </w:rPr>
        <w:t xml:space="preserve">. </w:t>
      </w:r>
    </w:p>
    <w:p w:rsidR="004F6C3C" w:rsidRPr="0081726C" w:rsidRDefault="004F6C3C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 xml:space="preserve">Изменение содержания оценки в условиях введения ФГОС связано с переходом на </w:t>
      </w:r>
      <w:proofErr w:type="spellStart"/>
      <w:r w:rsidRPr="000304C5">
        <w:rPr>
          <w:b w:val="0"/>
          <w:sz w:val="23"/>
          <w:szCs w:val="23"/>
        </w:rPr>
        <w:t>деятельностный</w:t>
      </w:r>
      <w:proofErr w:type="spellEnd"/>
      <w:r w:rsidRPr="000304C5">
        <w:rPr>
          <w:b w:val="0"/>
          <w:sz w:val="23"/>
          <w:szCs w:val="23"/>
        </w:rPr>
        <w:t xml:space="preserve"> подход, который характеризуется переориентацией КИМ ЕГЭ на проверку предметных результатов, выраженных в </w:t>
      </w:r>
      <w:proofErr w:type="spellStart"/>
      <w:r w:rsidRPr="000304C5">
        <w:rPr>
          <w:b w:val="0"/>
          <w:sz w:val="23"/>
          <w:szCs w:val="23"/>
        </w:rPr>
        <w:t>деятельностной</w:t>
      </w:r>
      <w:proofErr w:type="spellEnd"/>
      <w:r w:rsidRPr="000304C5">
        <w:rPr>
          <w:b w:val="0"/>
          <w:sz w:val="23"/>
          <w:szCs w:val="23"/>
        </w:rPr>
        <w:t xml:space="preserve"> форме.</w:t>
      </w:r>
    </w:p>
    <w:p w:rsidR="004F6C3C" w:rsidRPr="004F6C3C" w:rsidRDefault="004F6C3C" w:rsidP="00877D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КИМ ЕГЭ по физике в 2022 г. состоят из двух частей и содержат 30 заданий, различающихся формой и уровнем сложности. Часть 1 работы проверяет умения анализировать физические процессы и явления и применять при их описании законы и формулы, а также оценивает элементарные методологические умения. Часть 2 полностью посвящена решению задач.</w:t>
      </w:r>
      <w:r w:rsidRPr="004F6C3C">
        <w:rPr>
          <w:sz w:val="23"/>
          <w:szCs w:val="23"/>
        </w:rPr>
        <w:t xml:space="preserve"> Максимальный первичный балл за выполнение всех заданий работы составляет 54. Общее время выполнения работы не изменилось и равно 235 мин. </w:t>
      </w:r>
    </w:p>
    <w:p w:rsidR="004F6C3C" w:rsidRPr="000304C5" w:rsidRDefault="004F6C3C" w:rsidP="00877D5D">
      <w:pPr>
        <w:pStyle w:val="a3"/>
        <w:ind w:left="0"/>
        <w:jc w:val="both"/>
        <w:rPr>
          <w:b w:val="0"/>
        </w:rPr>
      </w:pPr>
      <w:r w:rsidRPr="004F6C3C">
        <w:rPr>
          <w:rFonts w:eastAsia="Calibri"/>
          <w:b w:val="0"/>
          <w:color w:val="000000"/>
          <w:sz w:val="23"/>
          <w:szCs w:val="23"/>
        </w:rPr>
        <w:t xml:space="preserve">Часть 1 экзаменационной работы включает в себя 23 задания с кратким ответом. </w:t>
      </w:r>
      <w:r w:rsidRPr="000304C5">
        <w:rPr>
          <w:b w:val="0"/>
          <w:sz w:val="23"/>
          <w:szCs w:val="23"/>
        </w:rPr>
        <w:t xml:space="preserve">По сравнению с 2021 г. изменена форма заданий на множественный выбор: вместо выбора двух из пяти указанных утверждений предлагается выбрать все верные утверждения. При этом верных утверждений может быть либо два, либо три. Такие задания располагаются </w:t>
      </w:r>
      <w:proofErr w:type="gramStart"/>
      <w:r w:rsidRPr="000304C5">
        <w:rPr>
          <w:b w:val="0"/>
          <w:sz w:val="23"/>
          <w:szCs w:val="23"/>
        </w:rPr>
        <w:t>в</w:t>
      </w:r>
      <w:proofErr w:type="gramEnd"/>
      <w:r w:rsidRPr="000304C5">
        <w:rPr>
          <w:b w:val="0"/>
          <w:sz w:val="23"/>
          <w:szCs w:val="23"/>
        </w:rPr>
        <w:t xml:space="preserve"> КИМ 2022 г. на линиях 6, 12 и 17. Часть 2 работы содержит 7 заданий с развернутым ответом, в которых необходимо представить решение задачи или ответ в виде объяснения с опорой на изученные явления или законы.</w:t>
      </w:r>
    </w:p>
    <w:p w:rsidR="00A27A16" w:rsidRDefault="00A27A16" w:rsidP="00877D5D">
      <w:pPr>
        <w:pStyle w:val="a3"/>
        <w:ind w:left="0"/>
        <w:jc w:val="both"/>
        <w:rPr>
          <w:b w:val="0"/>
        </w:rPr>
      </w:pPr>
      <w:r w:rsidRPr="009041FC">
        <w:rPr>
          <w:b w:val="0"/>
          <w:i/>
        </w:rPr>
        <w:t>Решили</w:t>
      </w:r>
      <w:r w:rsidR="009041FC">
        <w:rPr>
          <w:b w:val="0"/>
        </w:rPr>
        <w:t>:</w:t>
      </w:r>
      <w:r>
        <w:rPr>
          <w:b w:val="0"/>
        </w:rPr>
        <w:t xml:space="preserve"> учесть изменения в дальнейшей работе и на следующем заседании проанализировать по демоверсии и тренировочным заданиям все изменения в ГИА.</w:t>
      </w:r>
    </w:p>
    <w:p w:rsidR="008D5FCD" w:rsidRPr="000304C5" w:rsidRDefault="00420324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8740A1">
        <w:rPr>
          <w:b w:val="0"/>
          <w:i/>
        </w:rPr>
        <w:t>По 2 вопросу выступили</w:t>
      </w:r>
      <w:r>
        <w:rPr>
          <w:b w:val="0"/>
        </w:rPr>
        <w:t xml:space="preserve">: </w:t>
      </w:r>
      <w:r w:rsidR="008B50BE">
        <w:rPr>
          <w:b w:val="0"/>
        </w:rPr>
        <w:t xml:space="preserve">Коваль В.М. </w:t>
      </w:r>
      <w:r w:rsidR="008D5FCD" w:rsidRPr="000304C5">
        <w:rPr>
          <w:b w:val="0"/>
        </w:rPr>
        <w:t xml:space="preserve">Главной задачей ФГОС третьего поколения заявлена конкретизация требований </w:t>
      </w:r>
      <w:proofErr w:type="gramStart"/>
      <w:r w:rsidR="008D5FCD" w:rsidRPr="000304C5">
        <w:rPr>
          <w:b w:val="0"/>
        </w:rPr>
        <w:t>к</w:t>
      </w:r>
      <w:proofErr w:type="gramEnd"/>
      <w:r w:rsidR="008D5FCD" w:rsidRPr="000304C5">
        <w:rPr>
          <w:b w:val="0"/>
        </w:rPr>
        <w:t xml:space="preserve"> обучающимся. Дело в том, что в предыдущей редакции Станда</w:t>
      </w:r>
      <w:proofErr w:type="gramStart"/>
      <w:r w:rsidR="008D5FCD" w:rsidRPr="000304C5">
        <w:rPr>
          <w:b w:val="0"/>
        </w:rPr>
        <w:t>рт вкл</w:t>
      </w:r>
      <w:proofErr w:type="gramEnd"/>
      <w:r w:rsidR="008D5FCD" w:rsidRPr="000304C5">
        <w:rPr>
          <w:b w:val="0"/>
        </w:rPr>
        <w:t>ючал только общие установки на формирование определённых компетенций. Учебные учреждения сами решали, что именно и в каком классе изучать, поэтому образовательные программы разных школ отличались, а результаты обучения не были детализированы</w:t>
      </w:r>
      <w:r w:rsidR="008D5FCD" w:rsidRPr="008D5FCD">
        <w:t xml:space="preserve">. </w:t>
      </w:r>
      <w:r w:rsidR="008D5FCD" w:rsidRPr="000304C5">
        <w:rPr>
          <w:b w:val="0"/>
          <w:sz w:val="23"/>
          <w:szCs w:val="23"/>
        </w:rPr>
        <w:t>Предполагается, что новые ФГОС 2020 года определяют чёткие требования к предметным результатам по каждой учебной дисциплине.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 xml:space="preserve">Основные изменения, внесённые в проекты </w:t>
      </w:r>
      <w:proofErr w:type="gramStart"/>
      <w:r w:rsidRPr="000304C5">
        <w:rPr>
          <w:b w:val="0"/>
          <w:sz w:val="23"/>
          <w:szCs w:val="23"/>
        </w:rPr>
        <w:t>современных</w:t>
      </w:r>
      <w:proofErr w:type="gramEnd"/>
      <w:r w:rsidRPr="000304C5">
        <w:rPr>
          <w:b w:val="0"/>
          <w:sz w:val="23"/>
          <w:szCs w:val="23"/>
        </w:rPr>
        <w:t xml:space="preserve"> ФГОС: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>Чётко прописаны обязательства образовательного учреждения (в частности, школы) перед учениками и родителями.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>Сделан акцент на развитие</w:t>
      </w:r>
      <w:r w:rsidR="00E32CD4">
        <w:rPr>
          <w:b w:val="0"/>
          <w:sz w:val="23"/>
          <w:szCs w:val="23"/>
        </w:rPr>
        <w:t xml:space="preserve"> </w:t>
      </w:r>
      <w:hyperlink r:id="rId7" w:history="1">
        <w:r w:rsidRPr="000304C5">
          <w:rPr>
            <w:b w:val="0"/>
            <w:sz w:val="23"/>
            <w:szCs w:val="23"/>
          </w:rPr>
          <w:t>«мягких» навыков</w:t>
        </w:r>
      </w:hyperlink>
      <w:r w:rsidR="00E32CD4">
        <w:rPr>
          <w:b w:val="0"/>
          <w:sz w:val="23"/>
          <w:szCs w:val="23"/>
        </w:rPr>
        <w:t xml:space="preserve"> </w:t>
      </w:r>
      <w:r w:rsidRPr="000304C5">
        <w:rPr>
          <w:b w:val="0"/>
          <w:sz w:val="23"/>
          <w:szCs w:val="23"/>
        </w:rPr>
        <w:t xml:space="preserve">— </w:t>
      </w:r>
      <w:proofErr w:type="spellStart"/>
      <w:r w:rsidRPr="000304C5">
        <w:rPr>
          <w:b w:val="0"/>
          <w:sz w:val="23"/>
          <w:szCs w:val="23"/>
        </w:rPr>
        <w:t>метапредметных</w:t>
      </w:r>
      <w:proofErr w:type="spellEnd"/>
      <w:r w:rsidRPr="000304C5">
        <w:rPr>
          <w:b w:val="0"/>
          <w:sz w:val="23"/>
          <w:szCs w:val="23"/>
        </w:rPr>
        <w:t xml:space="preserve"> и личностных.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 xml:space="preserve">Подробно указан перечень предметных и </w:t>
      </w:r>
      <w:proofErr w:type="spellStart"/>
      <w:r w:rsidRPr="000304C5">
        <w:rPr>
          <w:b w:val="0"/>
          <w:sz w:val="23"/>
          <w:szCs w:val="23"/>
        </w:rPr>
        <w:t>межпредметных</w:t>
      </w:r>
      <w:proofErr w:type="spellEnd"/>
      <w:r w:rsidRPr="000304C5">
        <w:rPr>
          <w:b w:val="0"/>
          <w:sz w:val="23"/>
          <w:szCs w:val="23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>Расписан формат работы в рамках каждого предмета для развития этих навыков (проведение лабораторных работ, внеурочной деятельности и так далее).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>Зафиксированы контрольные точки с конкретными результатами учеников.</w:t>
      </w:r>
    </w:p>
    <w:p w:rsidR="008D5FCD" w:rsidRPr="000304C5" w:rsidRDefault="008D5FCD" w:rsidP="00877D5D">
      <w:pPr>
        <w:pStyle w:val="a3"/>
        <w:ind w:left="0"/>
        <w:jc w:val="both"/>
        <w:rPr>
          <w:b w:val="0"/>
          <w:sz w:val="23"/>
          <w:szCs w:val="23"/>
        </w:rPr>
      </w:pPr>
      <w:r w:rsidRPr="000304C5">
        <w:rPr>
          <w:b w:val="0"/>
          <w:sz w:val="23"/>
          <w:szCs w:val="23"/>
        </w:rPr>
        <w:t xml:space="preserve">Строго обозначено, какие темы должны освоить дети в определённый год обучения. Содержание тем </w:t>
      </w:r>
      <w:proofErr w:type="gramStart"/>
      <w:r w:rsidRPr="000304C5">
        <w:rPr>
          <w:b w:val="0"/>
          <w:sz w:val="23"/>
          <w:szCs w:val="23"/>
        </w:rPr>
        <w:t>по новому</w:t>
      </w:r>
      <w:proofErr w:type="gramEnd"/>
      <w:r w:rsidRPr="000304C5">
        <w:rPr>
          <w:b w:val="0"/>
          <w:sz w:val="23"/>
          <w:szCs w:val="23"/>
        </w:rPr>
        <w:t xml:space="preserve"> ФГОС не рекомендовано менять местами (ранее это допускалось). </w:t>
      </w:r>
    </w:p>
    <w:p w:rsidR="008D5FCD" w:rsidRPr="000304C5" w:rsidRDefault="008D5FCD" w:rsidP="00877D5D">
      <w:pPr>
        <w:pStyle w:val="a3"/>
        <w:ind w:left="0"/>
        <w:jc w:val="both"/>
        <w:rPr>
          <w:b w:val="0"/>
        </w:rPr>
      </w:pPr>
      <w:r w:rsidRPr="000304C5">
        <w:rPr>
          <w:b w:val="0"/>
          <w:sz w:val="23"/>
          <w:szCs w:val="23"/>
        </w:rPr>
        <w:t>Учитываются возрастные и психологические особенности учеников всех классов.</w:t>
      </w:r>
      <w:r w:rsidRPr="008D5FCD">
        <w:t xml:space="preserve"> </w:t>
      </w:r>
      <w:r w:rsidRPr="000304C5">
        <w:rPr>
          <w:b w:val="0"/>
        </w:rPr>
        <w:t>Главное, чтобы ребята не были перегружены. Кроме того, в последнем образовательном стандарте уточнено минимальное и максимальное количество часов, необходимых для полноценной реализации основных образовательных программ. Определено базовое содержание программы воспитания, уточнены задачи и условия программы коррекционной работы с детьми с ОВЗ.</w:t>
      </w:r>
    </w:p>
    <w:p w:rsidR="008D5FCD" w:rsidRPr="008D5FCD" w:rsidRDefault="008D5FCD" w:rsidP="00877D5D">
      <w:pPr>
        <w:pStyle w:val="a4"/>
        <w:shd w:val="clear" w:color="auto" w:fill="FFFFFF"/>
        <w:spacing w:before="0" w:beforeAutospacing="0" w:line="240" w:lineRule="atLeast"/>
        <w:jc w:val="both"/>
      </w:pPr>
      <w:r w:rsidRPr="008D5FCD">
        <w:t>Предполагается, что образовательные стандарты третьего поколения улучшат современную образовательную систему и конкретизируют её задачи.</w:t>
      </w:r>
    </w:p>
    <w:p w:rsidR="00E32CD4" w:rsidRDefault="00420324" w:rsidP="00E32CD4">
      <w:pPr>
        <w:rPr>
          <w:b w:val="0"/>
        </w:rPr>
      </w:pPr>
      <w:r w:rsidRPr="00E32CD4">
        <w:rPr>
          <w:b w:val="0"/>
          <w:i/>
        </w:rPr>
        <w:t>По 3</w:t>
      </w:r>
      <w:r w:rsidR="00017BD3" w:rsidRPr="00E32CD4">
        <w:rPr>
          <w:b w:val="0"/>
          <w:i/>
        </w:rPr>
        <w:t xml:space="preserve"> вопр</w:t>
      </w:r>
      <w:r w:rsidR="00F25FF8" w:rsidRPr="00E32CD4">
        <w:rPr>
          <w:b w:val="0"/>
          <w:i/>
        </w:rPr>
        <w:t>осу выступил</w:t>
      </w:r>
      <w:r w:rsidR="00D95FA4" w:rsidRPr="00E32CD4">
        <w:rPr>
          <w:b w:val="0"/>
          <w:i/>
        </w:rPr>
        <w:t>а</w:t>
      </w:r>
      <w:r w:rsidR="00F25FF8" w:rsidRPr="00E32CD4">
        <w:rPr>
          <w:b w:val="0"/>
        </w:rPr>
        <w:t>:</w:t>
      </w:r>
      <w:r w:rsidR="00E32CD4" w:rsidRPr="00E32CD4">
        <w:rPr>
          <w:b w:val="0"/>
        </w:rPr>
        <w:t xml:space="preserve"> </w:t>
      </w:r>
      <w:r w:rsidR="00E32CD4" w:rsidRPr="00E32CD4">
        <w:rPr>
          <w:b w:val="0"/>
          <w:bCs/>
        </w:rPr>
        <w:t>Изменения в Санитарных Правилах и Нормах</w:t>
      </w:r>
      <w:r w:rsidR="00F25FF8" w:rsidRPr="00E32CD4">
        <w:rPr>
          <w:b w:val="0"/>
        </w:rPr>
        <w:t xml:space="preserve"> </w:t>
      </w:r>
      <w:r w:rsidR="00E32CD4" w:rsidRPr="00E32CD4">
        <w:rPr>
          <w:b w:val="0"/>
        </w:rPr>
        <w:t xml:space="preserve"> </w:t>
      </w:r>
      <w:r w:rsidR="00D824A6" w:rsidRPr="00E32CD4">
        <w:rPr>
          <w:b w:val="0"/>
        </w:rPr>
        <w:t>Новые санитарные правила будут действовать с 1 января</w:t>
      </w:r>
      <w:r w:rsidR="00E32CD4" w:rsidRPr="00E32CD4">
        <w:rPr>
          <w:b w:val="0"/>
        </w:rPr>
        <w:t xml:space="preserve">  </w:t>
      </w:r>
      <w:r w:rsidR="00D824A6" w:rsidRPr="00E32CD4">
        <w:rPr>
          <w:bCs/>
        </w:rPr>
        <w:t>2021</w:t>
      </w:r>
      <w:r w:rsidR="00E32CD4" w:rsidRPr="00E32CD4">
        <w:rPr>
          <w:bCs/>
        </w:rPr>
        <w:t xml:space="preserve"> </w:t>
      </w:r>
      <w:r w:rsidR="00D824A6" w:rsidRPr="00E32CD4">
        <w:rPr>
          <w:b w:val="0"/>
        </w:rPr>
        <w:t>года по 1 января 2027 года</w:t>
      </w:r>
      <w:proofErr w:type="gramStart"/>
      <w:r w:rsidR="00D824A6" w:rsidRPr="00E32CD4">
        <w:rPr>
          <w:b w:val="0"/>
        </w:rPr>
        <w:t>.</w:t>
      </w:r>
      <w:proofErr w:type="gramEnd"/>
      <w:r w:rsidR="00E32CD4" w:rsidRPr="00E32CD4">
        <w:rPr>
          <w:b w:val="0"/>
        </w:rPr>
        <w:t xml:space="preserve"> </w:t>
      </w:r>
      <w:proofErr w:type="gramStart"/>
      <w:r w:rsidR="00D824A6" w:rsidRPr="00E32CD4">
        <w:rPr>
          <w:b w:val="0"/>
        </w:rPr>
        <w:t>к</w:t>
      </w:r>
      <w:proofErr w:type="gramEnd"/>
      <w:r w:rsidR="00D824A6" w:rsidRPr="00E32CD4">
        <w:rPr>
          <w:b w:val="0"/>
        </w:rPr>
        <w:t>оличество видов учебной деятельности на уче</w:t>
      </w:r>
      <w:r w:rsidR="00D824A6" w:rsidRPr="00E32CD4">
        <w:rPr>
          <w:b w:val="0"/>
        </w:rPr>
        <w:t xml:space="preserve">бном занятии: </w:t>
      </w:r>
    </w:p>
    <w:p w:rsidR="00000000" w:rsidRPr="00E32CD4" w:rsidRDefault="00D824A6" w:rsidP="00E32CD4">
      <w:pPr>
        <w:pStyle w:val="a3"/>
        <w:numPr>
          <w:ilvl w:val="0"/>
          <w:numId w:val="33"/>
        </w:numPr>
        <w:rPr>
          <w:b w:val="0"/>
        </w:rPr>
      </w:pPr>
      <w:r w:rsidRPr="00E32CD4">
        <w:rPr>
          <w:b w:val="0"/>
        </w:rPr>
        <w:t>для начальной школы – 3-7, для остальных – 5-7 видов;</w:t>
      </w:r>
    </w:p>
    <w:p w:rsidR="00000000" w:rsidRPr="00E32CD4" w:rsidRDefault="00D824A6" w:rsidP="00E32CD4">
      <w:pPr>
        <w:pStyle w:val="a3"/>
        <w:numPr>
          <w:ilvl w:val="0"/>
          <w:numId w:val="33"/>
        </w:numPr>
        <w:rPr>
          <w:b w:val="0"/>
        </w:rPr>
      </w:pPr>
      <w:r w:rsidRPr="00E32CD4">
        <w:rPr>
          <w:b w:val="0"/>
        </w:rPr>
        <w:t>продолжительность одного вида учебной деятельности на занятии: для младших школьников – 5-7 минут, для остальных – 7-10 ми</w:t>
      </w:r>
      <w:r w:rsidRPr="00E32CD4">
        <w:rPr>
          <w:b w:val="0"/>
        </w:rPr>
        <w:t>нут;</w:t>
      </w:r>
    </w:p>
    <w:p w:rsidR="00000000" w:rsidRPr="00E32CD4" w:rsidRDefault="00D824A6" w:rsidP="00E32CD4">
      <w:pPr>
        <w:pStyle w:val="a3"/>
        <w:numPr>
          <w:ilvl w:val="0"/>
          <w:numId w:val="33"/>
        </w:numPr>
        <w:rPr>
          <w:b w:val="0"/>
        </w:rPr>
      </w:pPr>
      <w:r w:rsidRPr="00E32CD4">
        <w:rPr>
          <w:b w:val="0"/>
        </w:rPr>
        <w:t>общий недельный объем внеурочной деятельности – не более 10 часов;</w:t>
      </w:r>
    </w:p>
    <w:p w:rsidR="00000000" w:rsidRPr="00E32CD4" w:rsidRDefault="00D824A6" w:rsidP="00E32CD4">
      <w:pPr>
        <w:pStyle w:val="a3"/>
        <w:numPr>
          <w:ilvl w:val="0"/>
          <w:numId w:val="33"/>
        </w:numPr>
        <w:rPr>
          <w:b w:val="0"/>
        </w:rPr>
      </w:pPr>
      <w:proofErr w:type="gramStart"/>
      <w:r w:rsidRPr="00E32CD4">
        <w:rPr>
          <w:b w:val="0"/>
        </w:rPr>
        <w:t>продолжительность выполнения домашних заданий: для 1</w:t>
      </w:r>
      <w:r w:rsidRPr="00E32CD4">
        <w:rPr>
          <w:b w:val="0"/>
        </w:rPr>
        <w:t>-х классов – 1 час, для 2-3-х классов – 1,5 часа; 4-5-х классов – 2 часа, 6-8-х классов – 2,5 часа, 9-11-х классов – 3,5 часа.</w:t>
      </w:r>
      <w:proofErr w:type="gramEnd"/>
    </w:p>
    <w:p w:rsidR="00063F3F" w:rsidRPr="00063F3F" w:rsidRDefault="00D824A6" w:rsidP="00063F3F">
      <w:pPr>
        <w:pStyle w:val="a3"/>
        <w:numPr>
          <w:ilvl w:val="0"/>
          <w:numId w:val="33"/>
        </w:numPr>
      </w:pPr>
      <w:r w:rsidRPr="00E32CD4">
        <w:rPr>
          <w:b w:val="0"/>
        </w:rPr>
        <w:t>Мобильные средства связи для образовательных целей использовать</w:t>
      </w:r>
      <w:r w:rsidRPr="00E32CD4">
        <w:rPr>
          <w:b w:val="0"/>
        </w:rPr>
        <w:t xml:space="preserve"> нельзя.</w:t>
      </w:r>
    </w:p>
    <w:p w:rsidR="00000000" w:rsidRPr="00063F3F" w:rsidRDefault="00D824A6" w:rsidP="00063F3F">
      <w:pPr>
        <w:pStyle w:val="a3"/>
        <w:numPr>
          <w:ilvl w:val="0"/>
          <w:numId w:val="33"/>
        </w:numPr>
        <w:rPr>
          <w:b w:val="0"/>
        </w:rPr>
      </w:pPr>
      <w:r w:rsidRPr="00063F3F">
        <w:rPr>
          <w:b w:val="0"/>
        </w:rPr>
        <w:lastRenderedPageBreak/>
        <w:t>ранее закрепленные</w:t>
      </w:r>
      <w:r w:rsidR="00063F3F">
        <w:rPr>
          <w:b w:val="0"/>
        </w:rPr>
        <w:t xml:space="preserve"> </w:t>
      </w:r>
      <w:hyperlink r:id="rId8" w:history="1">
        <w:r w:rsidRPr="00063F3F">
          <w:rPr>
            <w:rStyle w:val="a7"/>
            <w:b w:val="0"/>
          </w:rPr>
          <w:t>нормы</w:t>
        </w:r>
      </w:hyperlink>
      <w:r w:rsidR="00063F3F">
        <w:rPr>
          <w:b w:val="0"/>
        </w:rPr>
        <w:t xml:space="preserve"> </w:t>
      </w:r>
      <w:r w:rsidRPr="00063F3F">
        <w:rPr>
          <w:b w:val="0"/>
        </w:rPr>
        <w:t xml:space="preserve">о рассадке детей, часто болеющих ОРЗ, ангинами, простудными заболеваниями, дальше от наружной стены, а также о периодической перемене мест обучающихся, </w:t>
      </w:r>
      <w:r w:rsidRPr="00063F3F">
        <w:rPr>
          <w:b w:val="0"/>
        </w:rPr>
        <w:t xml:space="preserve">сидящих на крайних рядах, в новые санитарные правила </w:t>
      </w:r>
      <w:r w:rsidRPr="00063F3F">
        <w:rPr>
          <w:b w:val="0"/>
          <w:bCs/>
        </w:rPr>
        <w:t>не попали</w:t>
      </w:r>
      <w:r w:rsidRPr="00063F3F">
        <w:rPr>
          <w:b w:val="0"/>
        </w:rPr>
        <w:t xml:space="preserve">. </w:t>
      </w:r>
      <w:r w:rsidRPr="00063F3F">
        <w:rPr>
          <w:b w:val="0"/>
        </w:rPr>
        <w:t xml:space="preserve">Следовательно, теперь </w:t>
      </w:r>
      <w:r w:rsidRPr="00063F3F">
        <w:rPr>
          <w:b w:val="0"/>
        </w:rPr>
        <w:t xml:space="preserve">при рассадке детей достаточно учитывать только их рост и наличие заболеваний органов </w:t>
      </w:r>
      <w:r w:rsidRPr="00063F3F">
        <w:rPr>
          <w:b w:val="0"/>
        </w:rPr>
        <w:t>дыхания, слуха и зрения</w:t>
      </w:r>
    </w:p>
    <w:p w:rsidR="00063F3F" w:rsidRPr="00063F3F" w:rsidRDefault="00063F3F" w:rsidP="00063F3F">
      <w:pPr>
        <w:pStyle w:val="a3"/>
        <w:numPr>
          <w:ilvl w:val="0"/>
          <w:numId w:val="33"/>
        </w:numPr>
        <w:rPr>
          <w:b w:val="0"/>
        </w:rPr>
      </w:pPr>
      <w:r w:rsidRPr="00063F3F">
        <w:rPr>
          <w:b w:val="0"/>
        </w:rPr>
        <w:t>Все электронные устройства нужно ежедневно дезинфицировать.</w:t>
      </w:r>
    </w:p>
    <w:p w:rsidR="00000000" w:rsidRPr="00E32CD4" w:rsidRDefault="00D824A6" w:rsidP="00063F3F">
      <w:pPr>
        <w:pStyle w:val="a3"/>
        <w:rPr>
          <w:b w:val="0"/>
        </w:rPr>
      </w:pPr>
    </w:p>
    <w:p w:rsidR="00D824A6" w:rsidRDefault="00E32CD4" w:rsidP="00D824A6">
      <w:pPr>
        <w:pStyle w:val="a3"/>
        <w:numPr>
          <w:ilvl w:val="0"/>
          <w:numId w:val="35"/>
        </w:numPr>
        <w:rPr>
          <w:b w:val="0"/>
        </w:rPr>
      </w:pPr>
      <w:r w:rsidRPr="008740A1">
        <w:rPr>
          <w:b w:val="0"/>
          <w:i/>
        </w:rPr>
        <w:t xml:space="preserve">По </w:t>
      </w:r>
      <w:r>
        <w:rPr>
          <w:b w:val="0"/>
          <w:i/>
        </w:rPr>
        <w:t>4</w:t>
      </w:r>
      <w:r w:rsidRPr="008740A1">
        <w:rPr>
          <w:b w:val="0"/>
          <w:i/>
        </w:rPr>
        <w:t xml:space="preserve"> вопросу выступила</w:t>
      </w:r>
      <w:r w:rsidRPr="00F25FF8">
        <w:rPr>
          <w:b w:val="0"/>
        </w:rPr>
        <w:t xml:space="preserve">: </w:t>
      </w:r>
      <w:proofErr w:type="gramStart"/>
      <w:r w:rsidR="00D95FA4">
        <w:rPr>
          <w:b w:val="0"/>
        </w:rPr>
        <w:t>Коваль В.М. информировала о</w:t>
      </w:r>
      <w:r w:rsidR="007B6E05">
        <w:rPr>
          <w:b w:val="0"/>
        </w:rPr>
        <w:t>б отчетах по ВПР аз 2021 г. по городу примерно на уровне Московской области и о</w:t>
      </w:r>
      <w:r w:rsidR="00D95FA4">
        <w:rPr>
          <w:b w:val="0"/>
        </w:rPr>
        <w:t xml:space="preserve"> проведении ВПР в</w:t>
      </w:r>
      <w:r w:rsidR="000304C5">
        <w:rPr>
          <w:b w:val="0"/>
        </w:rPr>
        <w:t xml:space="preserve"> 7,</w:t>
      </w:r>
      <w:r w:rsidR="00D95FA4">
        <w:rPr>
          <w:b w:val="0"/>
        </w:rPr>
        <w:t xml:space="preserve"> 8 </w:t>
      </w:r>
      <w:r w:rsidR="007B6E05">
        <w:rPr>
          <w:b w:val="0"/>
        </w:rPr>
        <w:t xml:space="preserve"> и 11</w:t>
      </w:r>
      <w:r w:rsidR="00D95FA4">
        <w:rPr>
          <w:b w:val="0"/>
        </w:rPr>
        <w:t xml:space="preserve"> классах</w:t>
      </w:r>
      <w:r w:rsidR="00D824A6">
        <w:rPr>
          <w:b w:val="0"/>
        </w:rPr>
        <w:t>,</w:t>
      </w:r>
      <w:r w:rsidR="00CF0EEA">
        <w:rPr>
          <w:b w:val="0"/>
        </w:rPr>
        <w:t xml:space="preserve">  котор</w:t>
      </w:r>
      <w:r w:rsidR="00D824A6">
        <w:rPr>
          <w:b w:val="0"/>
        </w:rPr>
        <w:t>ые</w:t>
      </w:r>
      <w:r w:rsidR="00CF0EEA">
        <w:rPr>
          <w:b w:val="0"/>
        </w:rPr>
        <w:t xml:space="preserve"> буд</w:t>
      </w:r>
      <w:r w:rsidR="00D824A6">
        <w:rPr>
          <w:b w:val="0"/>
        </w:rPr>
        <w:t>у</w:t>
      </w:r>
      <w:r w:rsidR="00CF0EEA">
        <w:rPr>
          <w:b w:val="0"/>
        </w:rPr>
        <w:t>т проводит</w:t>
      </w:r>
      <w:r w:rsidR="00D824A6">
        <w:rPr>
          <w:b w:val="0"/>
        </w:rPr>
        <w:t>ь</w:t>
      </w:r>
      <w:r w:rsidR="00CF0EEA">
        <w:rPr>
          <w:b w:val="0"/>
        </w:rPr>
        <w:t>ся во всех школах, но писать будут не все классы</w:t>
      </w:r>
      <w:r w:rsidR="007B6E05">
        <w:rPr>
          <w:b w:val="0"/>
        </w:rPr>
        <w:t xml:space="preserve"> в 7 и</w:t>
      </w:r>
      <w:r w:rsidR="00D824A6">
        <w:rPr>
          <w:b w:val="0"/>
        </w:rPr>
        <w:t xml:space="preserve"> </w:t>
      </w:r>
      <w:r w:rsidR="007B6E05">
        <w:rPr>
          <w:b w:val="0"/>
        </w:rPr>
        <w:t xml:space="preserve">8 параллелях </w:t>
      </w:r>
      <w:r w:rsidR="00D95FA4">
        <w:rPr>
          <w:b w:val="0"/>
        </w:rPr>
        <w:t xml:space="preserve"> </w:t>
      </w:r>
      <w:r w:rsidR="00CF0EEA">
        <w:rPr>
          <w:b w:val="0"/>
        </w:rPr>
        <w:t>в школе, а по выбору</w:t>
      </w:r>
      <w:r w:rsidR="00063F3F">
        <w:rPr>
          <w:b w:val="0"/>
        </w:rPr>
        <w:t xml:space="preserve"> по двум предметам</w:t>
      </w:r>
      <w:r w:rsidR="00CF0EEA">
        <w:rPr>
          <w:b w:val="0"/>
        </w:rPr>
        <w:t>.</w:t>
      </w:r>
      <w:proofErr w:type="gramEnd"/>
      <w:r w:rsidR="00CF0EEA">
        <w:rPr>
          <w:b w:val="0"/>
        </w:rPr>
        <w:t xml:space="preserve"> </w:t>
      </w:r>
      <w:r w:rsidR="000304C5">
        <w:rPr>
          <w:b w:val="0"/>
        </w:rPr>
        <w:t xml:space="preserve"> Предоставлен график ВПР 2022. </w:t>
      </w:r>
      <w:r w:rsidR="007B6E05">
        <w:rPr>
          <w:b w:val="0"/>
        </w:rPr>
        <w:t>Также р</w:t>
      </w:r>
      <w:bookmarkStart w:id="0" w:name="_GoBack"/>
      <w:bookmarkEnd w:id="0"/>
      <w:r w:rsidR="007B6E05">
        <w:rPr>
          <w:b w:val="0"/>
        </w:rPr>
        <w:t xml:space="preserve">ассказала о сайтах, где интерактивно можно готовить учеников к </w:t>
      </w:r>
      <w:r w:rsidR="007B6E05">
        <w:rPr>
          <w:b w:val="0"/>
          <w:lang w:val="en-US"/>
        </w:rPr>
        <w:t>PISA</w:t>
      </w:r>
      <w:r w:rsidR="007B6E05">
        <w:rPr>
          <w:b w:val="0"/>
        </w:rPr>
        <w:t>.</w:t>
      </w:r>
      <w:r w:rsidR="00D824A6">
        <w:rPr>
          <w:b w:val="0"/>
        </w:rPr>
        <w:t xml:space="preserve"> В 2021-2022 учебном году будут проводиться различные исследования: </w:t>
      </w:r>
    </w:p>
    <w:p w:rsidR="00000000" w:rsidRPr="00D824A6" w:rsidRDefault="00D824A6" w:rsidP="00D824A6">
      <w:pPr>
        <w:pStyle w:val="a3"/>
        <w:numPr>
          <w:ilvl w:val="0"/>
          <w:numId w:val="35"/>
        </w:numPr>
        <w:rPr>
          <w:b w:val="0"/>
        </w:rPr>
      </w:pPr>
      <w:r w:rsidRPr="00D824A6">
        <w:rPr>
          <w:b w:val="0"/>
          <w:bCs/>
          <w:lang w:val="en-US"/>
        </w:rPr>
        <w:t>PISA</w:t>
      </w:r>
      <w:r w:rsidRPr="00D824A6">
        <w:rPr>
          <w:b w:val="0"/>
          <w:bCs/>
        </w:rPr>
        <w:t xml:space="preserve">  участвуют из школ № 9</w:t>
      </w:r>
    </w:p>
    <w:p w:rsidR="00000000" w:rsidRPr="00D824A6" w:rsidRDefault="00D824A6" w:rsidP="00D824A6">
      <w:pPr>
        <w:pStyle w:val="a3"/>
        <w:numPr>
          <w:ilvl w:val="0"/>
          <w:numId w:val="35"/>
        </w:numPr>
        <w:rPr>
          <w:b w:val="0"/>
        </w:rPr>
      </w:pPr>
      <w:r w:rsidRPr="00D824A6">
        <w:rPr>
          <w:b w:val="0"/>
          <w:bCs/>
        </w:rPr>
        <w:t>Функциональная грамотнос</w:t>
      </w:r>
      <w:r w:rsidRPr="00D824A6">
        <w:rPr>
          <w:b w:val="0"/>
          <w:bCs/>
        </w:rPr>
        <w:t>ть участвуют из школ    № 3,5,7</w:t>
      </w:r>
    </w:p>
    <w:p w:rsidR="00000000" w:rsidRPr="00D824A6" w:rsidRDefault="00D824A6" w:rsidP="00D824A6">
      <w:pPr>
        <w:pStyle w:val="a3"/>
        <w:numPr>
          <w:ilvl w:val="0"/>
          <w:numId w:val="35"/>
        </w:numPr>
        <w:rPr>
          <w:b w:val="0"/>
        </w:rPr>
      </w:pPr>
      <w:r w:rsidRPr="00D824A6">
        <w:rPr>
          <w:b w:val="0"/>
          <w:bCs/>
        </w:rPr>
        <w:t>Международные сравнительные исследования участвуют из школ № 1,2,6,8,10, Дубна</w:t>
      </w:r>
    </w:p>
    <w:p w:rsidR="00087E41" w:rsidRPr="00087E41" w:rsidRDefault="00087E41" w:rsidP="00087E41">
      <w:pPr>
        <w:pStyle w:val="a3"/>
        <w:ind w:left="0"/>
        <w:rPr>
          <w:b w:val="0"/>
        </w:rPr>
      </w:pPr>
      <w:r>
        <w:rPr>
          <w:b w:val="0"/>
        </w:rPr>
        <w:t>Решили: Принять к сведению</w:t>
      </w:r>
    </w:p>
    <w:p w:rsidR="00C2553B" w:rsidRPr="00F25FF8" w:rsidRDefault="00C2553B" w:rsidP="00087E41">
      <w:pPr>
        <w:pStyle w:val="a3"/>
        <w:ind w:left="0"/>
        <w:rPr>
          <w:b w:val="0"/>
        </w:rPr>
      </w:pPr>
    </w:p>
    <w:p w:rsidR="005B5FDB" w:rsidRDefault="007B6E05" w:rsidP="00087E41">
      <w:pPr>
        <w:pStyle w:val="a3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740A1">
        <w:rPr>
          <w:b w:val="0"/>
          <w:i/>
        </w:rPr>
        <w:t xml:space="preserve">По </w:t>
      </w:r>
      <w:r w:rsidR="00E32CD4">
        <w:rPr>
          <w:b w:val="0"/>
          <w:i/>
        </w:rPr>
        <w:t>5</w:t>
      </w:r>
      <w:r w:rsidRPr="008740A1">
        <w:rPr>
          <w:b w:val="0"/>
          <w:i/>
        </w:rPr>
        <w:t xml:space="preserve"> вопросу выступила</w:t>
      </w:r>
      <w:r w:rsidRPr="00F25FF8">
        <w:rPr>
          <w:b w:val="0"/>
        </w:rPr>
        <w:t xml:space="preserve">: </w:t>
      </w:r>
      <w:r w:rsidR="00E07A59">
        <w:rPr>
          <w:b w:val="0"/>
        </w:rPr>
        <w:t xml:space="preserve">Коваль В.М. </w:t>
      </w:r>
      <w:r w:rsidR="00087E41">
        <w:rPr>
          <w:b w:val="0"/>
        </w:rPr>
        <w:t>о проведении в дистанционном формате школьного этапа всероссийской олимпиады по астрономии и физике на сайте</w:t>
      </w:r>
      <w:r w:rsidR="001E5DD7">
        <w:rPr>
          <w:b w:val="0"/>
        </w:rPr>
        <w:t xml:space="preserve"> </w:t>
      </w:r>
      <w:hyperlink r:id="rId9" w:history="1">
        <w:r w:rsidR="00E32CD4" w:rsidRPr="006417E5">
          <w:rPr>
            <w:rStyle w:val="a7"/>
            <w:b w:val="0"/>
          </w:rPr>
          <w:t>https://olympmo.ru/,как</w:t>
        </w:r>
      </w:hyperlink>
      <w:r w:rsidR="00E32CD4">
        <w:rPr>
          <w:b w:val="0"/>
        </w:rPr>
        <w:t xml:space="preserve"> в прошлом году, </w:t>
      </w:r>
      <w:r w:rsidR="001E5DD7">
        <w:rPr>
          <w:b w:val="0"/>
        </w:rPr>
        <w:t xml:space="preserve">задания будут </w:t>
      </w:r>
      <w:r w:rsidR="00E32CD4">
        <w:rPr>
          <w:b w:val="0"/>
        </w:rPr>
        <w:t>того же</w:t>
      </w:r>
      <w:r w:rsidR="001E5DD7">
        <w:rPr>
          <w:b w:val="0"/>
        </w:rPr>
        <w:t xml:space="preserve"> тип</w:t>
      </w:r>
      <w:r w:rsidR="00E32CD4">
        <w:rPr>
          <w:b w:val="0"/>
        </w:rPr>
        <w:t>а</w:t>
      </w:r>
      <w:r w:rsidR="001E5DD7">
        <w:rPr>
          <w:b w:val="0"/>
        </w:rPr>
        <w:t xml:space="preserve"> заданий</w:t>
      </w:r>
      <w:r w:rsidR="00E32CD4">
        <w:rPr>
          <w:b w:val="0"/>
        </w:rPr>
        <w:t xml:space="preserve"> как в прошлом году. 4 задания с несколькими вопросами на 1 час. Предупредить учащихся, что надо  внимательно читать инструкции заполнения ответов. Задания можно смотреть на дистанционные олимпиады, </w:t>
      </w:r>
      <w:r w:rsidR="001E5DD7">
        <w:rPr>
          <w:b w:val="0"/>
        </w:rPr>
        <w:t xml:space="preserve"> проводимых в Челябинске   на сайте </w:t>
      </w:r>
      <w:hyperlink r:id="rId10" w:history="1">
        <w:r w:rsidR="001E5DD7" w:rsidRPr="0034461B">
          <w:rPr>
            <w:rStyle w:val="a7"/>
            <w:b w:val="0"/>
          </w:rPr>
          <w:t>http://olymp74.ru/</w:t>
        </w:r>
      </w:hyperlink>
      <w:r w:rsidR="001E5DD7">
        <w:rPr>
          <w:b w:val="0"/>
        </w:rPr>
        <w:t xml:space="preserve"> и там представлены задания прошлых лет. Региональная олимпиада по экспериментальной физике им</w:t>
      </w:r>
      <w:proofErr w:type="gramStart"/>
      <w:r w:rsidR="001E5DD7">
        <w:rPr>
          <w:b w:val="0"/>
        </w:rPr>
        <w:t xml:space="preserve"> .</w:t>
      </w:r>
      <w:proofErr w:type="gramEnd"/>
      <w:r w:rsidR="001E5DD7">
        <w:rPr>
          <w:b w:val="0"/>
        </w:rPr>
        <w:t xml:space="preserve"> </w:t>
      </w:r>
      <w:proofErr w:type="spellStart"/>
      <w:r w:rsidR="001E5DD7">
        <w:rPr>
          <w:b w:val="0"/>
        </w:rPr>
        <w:t>Капицы</w:t>
      </w:r>
      <w:proofErr w:type="spellEnd"/>
      <w:r w:rsidR="001E5DD7">
        <w:rPr>
          <w:b w:val="0"/>
        </w:rPr>
        <w:t xml:space="preserve"> для 7,8 классов будет проходить </w:t>
      </w:r>
      <w:r w:rsidR="00F24DDB">
        <w:rPr>
          <w:b w:val="0"/>
        </w:rPr>
        <w:t>в декабре после муниципального этапа</w:t>
      </w:r>
      <w:r w:rsidR="001E5DD7">
        <w:rPr>
          <w:b w:val="0"/>
        </w:rPr>
        <w:t xml:space="preserve"> и будет состоять из двух туров теоретического и экспериментального, приглашать будут по результатам муниципального этапа.</w:t>
      </w:r>
    </w:p>
    <w:p w:rsidR="006D2D6D" w:rsidRDefault="006D2D6D" w:rsidP="00267719">
      <w:pPr>
        <w:pStyle w:val="a3"/>
        <w:ind w:left="0"/>
        <w:rPr>
          <w:b w:val="0"/>
        </w:rPr>
      </w:pPr>
      <w:r w:rsidRPr="006D2D6D">
        <w:rPr>
          <w:b w:val="0"/>
          <w:i/>
        </w:rPr>
        <w:t>Решили</w:t>
      </w:r>
      <w:r w:rsidR="00B47AAF">
        <w:rPr>
          <w:b w:val="0"/>
          <w:i/>
        </w:rPr>
        <w:t>:</w:t>
      </w:r>
      <w:r w:rsidRPr="006D2D6D">
        <w:rPr>
          <w:b w:val="0"/>
          <w:i/>
        </w:rPr>
        <w:t xml:space="preserve"> </w:t>
      </w:r>
      <w:r w:rsidR="001E5DD7" w:rsidRPr="001E5DD7">
        <w:rPr>
          <w:b w:val="0"/>
        </w:rPr>
        <w:t>просмотреть сайт</w:t>
      </w:r>
      <w:r w:rsidR="001E5DD7">
        <w:rPr>
          <w:b w:val="0"/>
          <w:i/>
        </w:rPr>
        <w:t xml:space="preserve"> </w:t>
      </w:r>
      <w:hyperlink r:id="rId11" w:history="1">
        <w:r w:rsidR="001E5DD7" w:rsidRPr="0034461B">
          <w:rPr>
            <w:rStyle w:val="a7"/>
            <w:b w:val="0"/>
          </w:rPr>
          <w:t>http://olymp74.ru/</w:t>
        </w:r>
      </w:hyperlink>
      <w:r w:rsidR="001E5DD7">
        <w:rPr>
          <w:b w:val="0"/>
        </w:rPr>
        <w:t xml:space="preserve"> для подготовки учащихся к олимпиаде.</w:t>
      </w:r>
      <w:r w:rsidR="00E64785">
        <w:rPr>
          <w:b w:val="0"/>
        </w:rPr>
        <w:t xml:space="preserve"> </w:t>
      </w:r>
      <w:r w:rsidR="00B47AAF">
        <w:rPr>
          <w:b w:val="0"/>
        </w:rPr>
        <w:t>Утвердили</w:t>
      </w:r>
      <w:r w:rsidR="00063F3F">
        <w:rPr>
          <w:b w:val="0"/>
        </w:rPr>
        <w:t>:</w:t>
      </w:r>
    </w:p>
    <w:p w:rsidR="00EC24B8" w:rsidRPr="00EC24B8" w:rsidRDefault="00EC24B8" w:rsidP="00EC24B8">
      <w:pPr>
        <w:rPr>
          <w:b w:val="0"/>
        </w:rPr>
      </w:pPr>
      <w:proofErr w:type="gramStart"/>
      <w:r w:rsidRPr="00EC24B8">
        <w:rPr>
          <w:b w:val="0"/>
        </w:rPr>
        <w:t xml:space="preserve">Муниципальная предметно-методическая комиссия по </w:t>
      </w:r>
      <w:r w:rsidR="00870692">
        <w:rPr>
          <w:b w:val="0"/>
        </w:rPr>
        <w:t>утверждению</w:t>
      </w:r>
      <w:r w:rsidRPr="00EC24B8">
        <w:rPr>
          <w:b w:val="0"/>
        </w:rPr>
        <w:t xml:space="preserve"> заданий шко</w:t>
      </w:r>
      <w:r w:rsidR="001E5DD7">
        <w:rPr>
          <w:b w:val="0"/>
        </w:rPr>
        <w:t xml:space="preserve">льного этапа </w:t>
      </w:r>
      <w:proofErr w:type="spellStart"/>
      <w:r w:rsidR="001E5DD7">
        <w:rPr>
          <w:b w:val="0"/>
        </w:rPr>
        <w:t>ВсОШ</w:t>
      </w:r>
      <w:proofErr w:type="spellEnd"/>
      <w:r w:rsidR="001E5DD7">
        <w:rPr>
          <w:b w:val="0"/>
        </w:rPr>
        <w:t xml:space="preserve"> по физике в202</w:t>
      </w:r>
      <w:r w:rsidR="00E54B57">
        <w:rPr>
          <w:b w:val="0"/>
        </w:rPr>
        <w:t>1</w:t>
      </w:r>
      <w:r w:rsidRPr="00EC24B8">
        <w:rPr>
          <w:b w:val="0"/>
        </w:rPr>
        <w:t>/20</w:t>
      </w:r>
      <w:r w:rsidR="00870692">
        <w:rPr>
          <w:b w:val="0"/>
        </w:rPr>
        <w:t>2</w:t>
      </w:r>
      <w:r w:rsidR="00E54B57">
        <w:rPr>
          <w:b w:val="0"/>
        </w:rPr>
        <w:t>2</w:t>
      </w:r>
      <w:r w:rsidRPr="00EC24B8">
        <w:rPr>
          <w:b w:val="0"/>
        </w:rPr>
        <w:t xml:space="preserve"> учебном году:</w:t>
      </w:r>
      <w:proofErr w:type="gramEnd"/>
    </w:p>
    <w:p w:rsidR="00870692" w:rsidRPr="00870692" w:rsidRDefault="00870692" w:rsidP="00461761">
      <w:pPr>
        <w:rPr>
          <w:b w:val="0"/>
        </w:rPr>
      </w:pPr>
      <w:proofErr w:type="spellStart"/>
      <w:r w:rsidRPr="00461761">
        <w:rPr>
          <w:b w:val="0"/>
        </w:rPr>
        <w:t>Председать</w:t>
      </w:r>
      <w:proofErr w:type="spellEnd"/>
      <w:r w:rsidRPr="00461761">
        <w:rPr>
          <w:b w:val="0"/>
        </w:rPr>
        <w:t xml:space="preserve"> </w:t>
      </w:r>
      <w:r w:rsidRPr="00870692">
        <w:rPr>
          <w:b w:val="0"/>
        </w:rPr>
        <w:t>Коваль В.М.</w:t>
      </w:r>
    </w:p>
    <w:p w:rsidR="00870692" w:rsidRPr="00870692" w:rsidRDefault="00870692" w:rsidP="00461761">
      <w:pPr>
        <w:rPr>
          <w:b w:val="0"/>
        </w:rPr>
      </w:pPr>
      <w:r w:rsidRPr="00870692">
        <w:rPr>
          <w:b w:val="0"/>
        </w:rPr>
        <w:t xml:space="preserve">Члены: </w:t>
      </w:r>
      <w:proofErr w:type="spellStart"/>
      <w:r w:rsidR="00E54B57" w:rsidRPr="004F3ABE">
        <w:rPr>
          <w:b w:val="0"/>
        </w:rPr>
        <w:t>Байшева</w:t>
      </w:r>
      <w:proofErr w:type="spellEnd"/>
      <w:r w:rsidR="00E54B57" w:rsidRPr="004F3ABE">
        <w:rPr>
          <w:b w:val="0"/>
        </w:rPr>
        <w:t xml:space="preserve"> О.А.</w:t>
      </w:r>
      <w:r w:rsidRPr="00870692">
        <w:rPr>
          <w:b w:val="0"/>
        </w:rPr>
        <w:t>,</w:t>
      </w:r>
      <w:proofErr w:type="spellStart"/>
      <w:r w:rsidRPr="00870692">
        <w:rPr>
          <w:b w:val="0"/>
        </w:rPr>
        <w:t>Балакшина</w:t>
      </w:r>
      <w:proofErr w:type="spellEnd"/>
      <w:r w:rsidRPr="00870692">
        <w:rPr>
          <w:b w:val="0"/>
        </w:rPr>
        <w:t xml:space="preserve"> Л.А.</w:t>
      </w:r>
    </w:p>
    <w:p w:rsidR="00870692" w:rsidRDefault="00870692" w:rsidP="00074D75">
      <w:pPr>
        <w:rPr>
          <w:b w:val="0"/>
        </w:rPr>
      </w:pPr>
    </w:p>
    <w:p w:rsidR="00870692" w:rsidRPr="00EC24B8" w:rsidRDefault="00870692" w:rsidP="00870692">
      <w:pPr>
        <w:rPr>
          <w:b w:val="0"/>
        </w:rPr>
      </w:pPr>
      <w:proofErr w:type="gramStart"/>
      <w:r w:rsidRPr="00EC24B8">
        <w:rPr>
          <w:b w:val="0"/>
        </w:rPr>
        <w:t xml:space="preserve">Муниципальная предметно-методическая комиссия по </w:t>
      </w:r>
      <w:r>
        <w:rPr>
          <w:b w:val="0"/>
        </w:rPr>
        <w:t>утверждению</w:t>
      </w:r>
      <w:r w:rsidRPr="00EC24B8">
        <w:rPr>
          <w:b w:val="0"/>
        </w:rPr>
        <w:t xml:space="preserve"> заданий школьного этапа </w:t>
      </w:r>
      <w:proofErr w:type="spellStart"/>
      <w:r w:rsidRPr="00EC24B8">
        <w:rPr>
          <w:b w:val="0"/>
        </w:rPr>
        <w:t>ВсОШ</w:t>
      </w:r>
      <w:proofErr w:type="spellEnd"/>
      <w:r w:rsidRPr="00EC24B8">
        <w:rPr>
          <w:b w:val="0"/>
        </w:rPr>
        <w:t xml:space="preserve"> по </w:t>
      </w:r>
      <w:r>
        <w:rPr>
          <w:b w:val="0"/>
        </w:rPr>
        <w:t xml:space="preserve">астрономии </w:t>
      </w:r>
      <w:r w:rsidRPr="00EC24B8">
        <w:rPr>
          <w:b w:val="0"/>
        </w:rPr>
        <w:t xml:space="preserve"> в20</w:t>
      </w:r>
      <w:r w:rsidR="00E54B57">
        <w:rPr>
          <w:b w:val="0"/>
        </w:rPr>
        <w:t>21</w:t>
      </w:r>
      <w:r w:rsidRPr="00EC24B8">
        <w:rPr>
          <w:b w:val="0"/>
        </w:rPr>
        <w:t>/20</w:t>
      </w:r>
      <w:r w:rsidR="00E54B57">
        <w:rPr>
          <w:b w:val="0"/>
        </w:rPr>
        <w:t>22</w:t>
      </w:r>
      <w:r w:rsidRPr="00EC24B8">
        <w:rPr>
          <w:b w:val="0"/>
        </w:rPr>
        <w:t xml:space="preserve"> учебном году:</w:t>
      </w:r>
      <w:proofErr w:type="gramEnd"/>
    </w:p>
    <w:p w:rsidR="00870692" w:rsidRPr="00870692" w:rsidRDefault="00870692" w:rsidP="00461761">
      <w:pPr>
        <w:rPr>
          <w:b w:val="0"/>
        </w:rPr>
      </w:pPr>
      <w:proofErr w:type="spellStart"/>
      <w:r w:rsidRPr="00461761">
        <w:rPr>
          <w:b w:val="0"/>
        </w:rPr>
        <w:t>Председать</w:t>
      </w:r>
      <w:proofErr w:type="spellEnd"/>
      <w:r w:rsidRPr="00461761">
        <w:rPr>
          <w:b w:val="0"/>
        </w:rPr>
        <w:t xml:space="preserve"> </w:t>
      </w:r>
      <w:r w:rsidRPr="00870692">
        <w:rPr>
          <w:b w:val="0"/>
        </w:rPr>
        <w:t>Коваль В.М.</w:t>
      </w:r>
    </w:p>
    <w:p w:rsidR="00870692" w:rsidRDefault="00870692" w:rsidP="00461761">
      <w:pPr>
        <w:rPr>
          <w:b w:val="0"/>
        </w:rPr>
      </w:pPr>
      <w:r w:rsidRPr="00870692">
        <w:rPr>
          <w:b w:val="0"/>
        </w:rPr>
        <w:t>Члены:</w:t>
      </w:r>
      <w:r w:rsidR="00E45D71">
        <w:rPr>
          <w:b w:val="0"/>
        </w:rPr>
        <w:t xml:space="preserve"> </w:t>
      </w:r>
      <w:proofErr w:type="spellStart"/>
      <w:r w:rsidR="00E54B57">
        <w:rPr>
          <w:b w:val="0"/>
        </w:rPr>
        <w:t>Осипенкова</w:t>
      </w:r>
      <w:proofErr w:type="spellEnd"/>
      <w:r w:rsidR="00E54B57">
        <w:rPr>
          <w:b w:val="0"/>
        </w:rPr>
        <w:t xml:space="preserve"> </w:t>
      </w:r>
      <w:proofErr w:type="spellStart"/>
      <w:r w:rsidR="00E54B57">
        <w:rPr>
          <w:b w:val="0"/>
        </w:rPr>
        <w:t>И.Г.</w:t>
      </w:r>
      <w:r w:rsidRPr="00870692">
        <w:rPr>
          <w:b w:val="0"/>
        </w:rPr>
        <w:t>,</w:t>
      </w:r>
      <w:r w:rsidRPr="00461761">
        <w:rPr>
          <w:b w:val="0"/>
        </w:rPr>
        <w:t>Кузнецова</w:t>
      </w:r>
      <w:proofErr w:type="spellEnd"/>
      <w:r w:rsidRPr="00461761">
        <w:rPr>
          <w:b w:val="0"/>
        </w:rPr>
        <w:t xml:space="preserve"> Т.А.</w:t>
      </w:r>
    </w:p>
    <w:p w:rsidR="00E45D71" w:rsidRDefault="00E45D71" w:rsidP="00461761">
      <w:pPr>
        <w:rPr>
          <w:b w:val="0"/>
        </w:rPr>
      </w:pPr>
    </w:p>
    <w:p w:rsidR="00EC24B8" w:rsidRPr="00EC24B8" w:rsidRDefault="00EC24B8" w:rsidP="00EC24B8">
      <w:pPr>
        <w:rPr>
          <w:b w:val="0"/>
        </w:rPr>
      </w:pPr>
    </w:p>
    <w:p w:rsidR="00825FD9" w:rsidRDefault="00074D75" w:rsidP="00825FD9">
      <w:pPr>
        <w:rPr>
          <w:b w:val="0"/>
        </w:rPr>
      </w:pPr>
      <w:r w:rsidRPr="00074D75">
        <w:rPr>
          <w:b w:val="0"/>
          <w:i/>
        </w:rPr>
        <w:t xml:space="preserve">По </w:t>
      </w:r>
      <w:r w:rsidR="00063F3F">
        <w:rPr>
          <w:b w:val="0"/>
          <w:i/>
        </w:rPr>
        <w:t>6</w:t>
      </w:r>
      <w:r w:rsidR="00017BD3" w:rsidRPr="00074D75">
        <w:rPr>
          <w:b w:val="0"/>
          <w:i/>
        </w:rPr>
        <w:t xml:space="preserve"> вопросу выступил</w:t>
      </w:r>
      <w:r w:rsidRPr="00074D75">
        <w:rPr>
          <w:b w:val="0"/>
          <w:i/>
        </w:rPr>
        <w:t>а</w:t>
      </w:r>
      <w:r w:rsidR="00017BD3" w:rsidRPr="00F25FF8">
        <w:rPr>
          <w:b w:val="0"/>
        </w:rPr>
        <w:t xml:space="preserve">: </w:t>
      </w:r>
      <w:r w:rsidR="004F2193">
        <w:rPr>
          <w:b w:val="0"/>
        </w:rPr>
        <w:t>Коваль В.М.</w:t>
      </w:r>
      <w:r w:rsidR="008722A6">
        <w:rPr>
          <w:b w:val="0"/>
        </w:rPr>
        <w:t xml:space="preserve">(анализ </w:t>
      </w:r>
      <w:r w:rsidR="007F2DC7">
        <w:rPr>
          <w:b w:val="0"/>
        </w:rPr>
        <w:t xml:space="preserve">и план работы </w:t>
      </w:r>
      <w:r w:rsidR="008722A6">
        <w:rPr>
          <w:b w:val="0"/>
        </w:rPr>
        <w:t>прилага</w:t>
      </w:r>
      <w:r w:rsidR="007F2DC7">
        <w:rPr>
          <w:b w:val="0"/>
        </w:rPr>
        <w:t>ю</w:t>
      </w:r>
      <w:r w:rsidR="008722A6">
        <w:rPr>
          <w:b w:val="0"/>
        </w:rPr>
        <w:t>тся)</w:t>
      </w:r>
      <w:r w:rsidR="004F2193">
        <w:rPr>
          <w:b w:val="0"/>
        </w:rPr>
        <w:t xml:space="preserve"> </w:t>
      </w:r>
    </w:p>
    <w:p w:rsidR="00825FD9" w:rsidRPr="003E2115" w:rsidRDefault="00825FD9" w:rsidP="00825FD9">
      <w:pPr>
        <w:rPr>
          <w:b w:val="0"/>
        </w:rPr>
      </w:pPr>
      <w:r>
        <w:rPr>
          <w:b w:val="0"/>
        </w:rPr>
        <w:t xml:space="preserve"> </w:t>
      </w:r>
    </w:p>
    <w:p w:rsidR="00017BD3" w:rsidRPr="00F25FF8" w:rsidRDefault="00017BD3" w:rsidP="00F25FF8">
      <w:pPr>
        <w:pStyle w:val="a3"/>
        <w:ind w:left="0"/>
        <w:rPr>
          <w:b w:val="0"/>
        </w:rPr>
      </w:pPr>
    </w:p>
    <w:p w:rsidR="00017BD3" w:rsidRPr="00F25FF8" w:rsidRDefault="00017BD3" w:rsidP="00F25FF8">
      <w:pPr>
        <w:pStyle w:val="a3"/>
        <w:ind w:left="0"/>
        <w:rPr>
          <w:b w:val="0"/>
        </w:rPr>
      </w:pPr>
      <w:r w:rsidRPr="00B47AAF">
        <w:rPr>
          <w:b w:val="0"/>
          <w:i/>
        </w:rPr>
        <w:t>Решили</w:t>
      </w:r>
      <w:r w:rsidRPr="00F25FF8">
        <w:rPr>
          <w:b w:val="0"/>
        </w:rPr>
        <w:t>: считать работу ГМО учителей физики удовлетворительной. Принять план работы на 20</w:t>
      </w:r>
      <w:r w:rsidR="00E54B57">
        <w:rPr>
          <w:b w:val="0"/>
        </w:rPr>
        <w:t>21</w:t>
      </w:r>
      <w:r w:rsidR="00461761">
        <w:rPr>
          <w:b w:val="0"/>
        </w:rPr>
        <w:t xml:space="preserve"> – 202</w:t>
      </w:r>
      <w:r w:rsidR="00E54B57">
        <w:rPr>
          <w:b w:val="0"/>
        </w:rPr>
        <w:t>2</w:t>
      </w:r>
      <w:r w:rsidRPr="00F25FF8">
        <w:rPr>
          <w:b w:val="0"/>
        </w:rPr>
        <w:t xml:space="preserve"> учебный год. В течение года возможны корректировки плана.</w:t>
      </w:r>
      <w:r w:rsidR="00461761">
        <w:rPr>
          <w:b w:val="0"/>
        </w:rPr>
        <w:t xml:space="preserve"> </w:t>
      </w:r>
    </w:p>
    <w:p w:rsidR="00017BD3" w:rsidRPr="00F25FF8" w:rsidRDefault="00017BD3" w:rsidP="00F25FF8">
      <w:pPr>
        <w:pStyle w:val="a3"/>
        <w:ind w:left="0"/>
        <w:rPr>
          <w:b w:val="0"/>
        </w:rPr>
      </w:pPr>
    </w:p>
    <w:p w:rsidR="00017BD3" w:rsidRPr="00F25FF8" w:rsidRDefault="00017BD3" w:rsidP="00F25FF8">
      <w:pPr>
        <w:pStyle w:val="a3"/>
        <w:ind w:left="0"/>
        <w:rPr>
          <w:b w:val="0"/>
        </w:rPr>
      </w:pPr>
    </w:p>
    <w:p w:rsidR="00ED2D87" w:rsidRDefault="00E54B57" w:rsidP="00F25FF8">
      <w:pPr>
        <w:pStyle w:val="a3"/>
        <w:ind w:left="0"/>
        <w:rPr>
          <w:b w:val="0"/>
        </w:rPr>
      </w:pPr>
      <w:r>
        <w:rPr>
          <w:b w:val="0"/>
        </w:rPr>
        <w:t>30</w:t>
      </w:r>
      <w:r w:rsidR="00B47AAF">
        <w:rPr>
          <w:b w:val="0"/>
        </w:rPr>
        <w:t>.09.202</w:t>
      </w:r>
      <w:r>
        <w:rPr>
          <w:b w:val="0"/>
        </w:rPr>
        <w:t>1</w:t>
      </w:r>
      <w:r w:rsidR="00017BD3" w:rsidRPr="00F25FF8">
        <w:rPr>
          <w:b w:val="0"/>
        </w:rPr>
        <w:t>г.</w:t>
      </w:r>
      <w:r w:rsidR="00017BD3" w:rsidRPr="00F25FF8">
        <w:rPr>
          <w:b w:val="0"/>
        </w:rPr>
        <w:tab/>
      </w:r>
      <w:r w:rsidR="004F2193">
        <w:rPr>
          <w:b w:val="0"/>
        </w:rPr>
        <w:tab/>
      </w:r>
      <w:r w:rsidR="004F2193">
        <w:rPr>
          <w:b w:val="0"/>
        </w:rPr>
        <w:tab/>
      </w:r>
      <w:r w:rsidR="004F2193">
        <w:rPr>
          <w:b w:val="0"/>
        </w:rPr>
        <w:tab/>
      </w:r>
      <w:r w:rsidR="00ED2D87" w:rsidRPr="00F25FF8">
        <w:rPr>
          <w:b w:val="0"/>
        </w:rPr>
        <w:t xml:space="preserve"> Руководитель ГМО: Коваль В.М.</w:t>
      </w:r>
    </w:p>
    <w:p w:rsidR="004F3ABE" w:rsidRPr="00F25FF8" w:rsidRDefault="004F3ABE" w:rsidP="00F25FF8">
      <w:pPr>
        <w:pStyle w:val="a3"/>
        <w:ind w:left="0"/>
        <w:rPr>
          <w:b w:val="0"/>
        </w:rPr>
      </w:pPr>
    </w:p>
    <w:sectPr w:rsidR="004F3ABE" w:rsidRPr="00F25FF8" w:rsidSect="00F02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F7D0E"/>
    <w:multiLevelType w:val="hybridMultilevel"/>
    <w:tmpl w:val="9886DE16"/>
    <w:lvl w:ilvl="0" w:tplc="70B8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6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3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9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5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A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5E207A"/>
    <w:multiLevelType w:val="hybridMultilevel"/>
    <w:tmpl w:val="46F48066"/>
    <w:lvl w:ilvl="0" w:tplc="68AA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E5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A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A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CA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0A32D4"/>
    <w:multiLevelType w:val="hybridMultilevel"/>
    <w:tmpl w:val="4406FBEA"/>
    <w:lvl w:ilvl="0" w:tplc="FBF6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0E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A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E36D1C"/>
    <w:multiLevelType w:val="hybridMultilevel"/>
    <w:tmpl w:val="B5B0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920DE1"/>
    <w:multiLevelType w:val="hybridMultilevel"/>
    <w:tmpl w:val="4A04F0B6"/>
    <w:lvl w:ilvl="0" w:tplc="18E0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6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E6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8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CD2D2E"/>
    <w:multiLevelType w:val="hybridMultilevel"/>
    <w:tmpl w:val="C60E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3E1"/>
    <w:multiLevelType w:val="hybridMultilevel"/>
    <w:tmpl w:val="63A2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AF4420"/>
    <w:multiLevelType w:val="hybridMultilevel"/>
    <w:tmpl w:val="A0A09E26"/>
    <w:lvl w:ilvl="0" w:tplc="B4F2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5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4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C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C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2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25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3756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8080C"/>
    <w:multiLevelType w:val="hybridMultilevel"/>
    <w:tmpl w:val="C06A5C9C"/>
    <w:lvl w:ilvl="0" w:tplc="3B6E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0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EB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2A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E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831B0F"/>
    <w:multiLevelType w:val="hybridMultilevel"/>
    <w:tmpl w:val="7A1E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64F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EC16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EA9C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EA5A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FC63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264F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C46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DE9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2D5B2C83"/>
    <w:multiLevelType w:val="hybridMultilevel"/>
    <w:tmpl w:val="A9328C76"/>
    <w:lvl w:ilvl="0" w:tplc="13481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9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E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C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2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A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2513A8"/>
    <w:multiLevelType w:val="hybridMultilevel"/>
    <w:tmpl w:val="2C1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798C"/>
    <w:multiLevelType w:val="hybridMultilevel"/>
    <w:tmpl w:val="A9FEF288"/>
    <w:lvl w:ilvl="0" w:tplc="DF4C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6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E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AC4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80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A0ED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AECE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A257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700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2A14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5B2B1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3875307C"/>
    <w:multiLevelType w:val="hybridMultilevel"/>
    <w:tmpl w:val="9502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0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6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6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A74DB4"/>
    <w:multiLevelType w:val="hybridMultilevel"/>
    <w:tmpl w:val="79E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16D46"/>
    <w:multiLevelType w:val="hybridMultilevel"/>
    <w:tmpl w:val="B50066E0"/>
    <w:lvl w:ilvl="0" w:tplc="FF72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4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C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F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D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2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8F1094"/>
    <w:multiLevelType w:val="hybridMultilevel"/>
    <w:tmpl w:val="7480F414"/>
    <w:lvl w:ilvl="0" w:tplc="31AE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6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0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E6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F26AE4"/>
    <w:multiLevelType w:val="hybridMultilevel"/>
    <w:tmpl w:val="E0B28BFE"/>
    <w:lvl w:ilvl="0" w:tplc="0AC2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2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CD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48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AE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00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A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7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A5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DA55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E48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0A62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FA78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6CC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B68B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BCB2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64D1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605D2075"/>
    <w:multiLevelType w:val="hybridMultilevel"/>
    <w:tmpl w:val="F4120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2371B"/>
    <w:multiLevelType w:val="multilevel"/>
    <w:tmpl w:val="8C4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8190F"/>
    <w:multiLevelType w:val="hybridMultilevel"/>
    <w:tmpl w:val="13CA9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13BA3"/>
    <w:multiLevelType w:val="hybridMultilevel"/>
    <w:tmpl w:val="3F06376C"/>
    <w:lvl w:ilvl="0" w:tplc="B08218C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8828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EE94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0337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082E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78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2EF3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2059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2F60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A4A63C2"/>
    <w:multiLevelType w:val="hybridMultilevel"/>
    <w:tmpl w:val="9D02BAE6"/>
    <w:lvl w:ilvl="0" w:tplc="836A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4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6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F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F87D8C"/>
    <w:multiLevelType w:val="hybridMultilevel"/>
    <w:tmpl w:val="5746981C"/>
    <w:lvl w:ilvl="0" w:tplc="DE86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4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0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8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8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4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60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4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1B5631"/>
    <w:multiLevelType w:val="hybridMultilevel"/>
    <w:tmpl w:val="AD949A1A"/>
    <w:lvl w:ilvl="0" w:tplc="65B07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2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C4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20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4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44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E2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85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46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401FF"/>
    <w:multiLevelType w:val="hybridMultilevel"/>
    <w:tmpl w:val="771C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225BC"/>
    <w:multiLevelType w:val="hybridMultilevel"/>
    <w:tmpl w:val="9C3AE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833662"/>
    <w:multiLevelType w:val="hybridMultilevel"/>
    <w:tmpl w:val="24005AE4"/>
    <w:lvl w:ilvl="0" w:tplc="656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6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6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0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33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32"/>
  </w:num>
  <w:num w:numId="16">
    <w:abstractNumId w:val="18"/>
  </w:num>
  <w:num w:numId="17">
    <w:abstractNumId w:val="0"/>
  </w:num>
  <w:num w:numId="18">
    <w:abstractNumId w:val="6"/>
  </w:num>
  <w:num w:numId="19">
    <w:abstractNumId w:val="27"/>
  </w:num>
  <w:num w:numId="20">
    <w:abstractNumId w:val="28"/>
  </w:num>
  <w:num w:numId="21">
    <w:abstractNumId w:val="20"/>
  </w:num>
  <w:num w:numId="22">
    <w:abstractNumId w:val="2"/>
  </w:num>
  <w:num w:numId="23">
    <w:abstractNumId w:val="21"/>
  </w:num>
  <w:num w:numId="24">
    <w:abstractNumId w:val="25"/>
  </w:num>
  <w:num w:numId="25">
    <w:abstractNumId w:val="10"/>
  </w:num>
  <w:num w:numId="26">
    <w:abstractNumId w:val="24"/>
  </w:num>
  <w:num w:numId="27">
    <w:abstractNumId w:val="1"/>
  </w:num>
  <w:num w:numId="28">
    <w:abstractNumId w:val="8"/>
  </w:num>
  <w:num w:numId="29">
    <w:abstractNumId w:val="19"/>
  </w:num>
  <w:num w:numId="30">
    <w:abstractNumId w:val="13"/>
  </w:num>
  <w:num w:numId="31">
    <w:abstractNumId w:val="15"/>
  </w:num>
  <w:num w:numId="32">
    <w:abstractNumId w:val="31"/>
  </w:num>
  <w:num w:numId="33">
    <w:abstractNumId w:val="23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9"/>
    <w:rsid w:val="00017BD3"/>
    <w:rsid w:val="000304C5"/>
    <w:rsid w:val="00040272"/>
    <w:rsid w:val="0005654D"/>
    <w:rsid w:val="00063F3F"/>
    <w:rsid w:val="0007268D"/>
    <w:rsid w:val="00074D75"/>
    <w:rsid w:val="00080256"/>
    <w:rsid w:val="00087E41"/>
    <w:rsid w:val="000D7A8A"/>
    <w:rsid w:val="0010049D"/>
    <w:rsid w:val="0011088F"/>
    <w:rsid w:val="00127EA9"/>
    <w:rsid w:val="001432C7"/>
    <w:rsid w:val="00154FBB"/>
    <w:rsid w:val="001671A0"/>
    <w:rsid w:val="001A47DC"/>
    <w:rsid w:val="001C3307"/>
    <w:rsid w:val="001E5DD7"/>
    <w:rsid w:val="002442AC"/>
    <w:rsid w:val="0024713E"/>
    <w:rsid w:val="00251FBA"/>
    <w:rsid w:val="002541F4"/>
    <w:rsid w:val="002627AF"/>
    <w:rsid w:val="00267719"/>
    <w:rsid w:val="002D5BD2"/>
    <w:rsid w:val="002D708B"/>
    <w:rsid w:val="002D78B3"/>
    <w:rsid w:val="002E79A9"/>
    <w:rsid w:val="002F769D"/>
    <w:rsid w:val="00300198"/>
    <w:rsid w:val="003043B3"/>
    <w:rsid w:val="00341F19"/>
    <w:rsid w:val="00365A24"/>
    <w:rsid w:val="00396B0F"/>
    <w:rsid w:val="003A7F06"/>
    <w:rsid w:val="003D50D1"/>
    <w:rsid w:val="003F6869"/>
    <w:rsid w:val="00420324"/>
    <w:rsid w:val="00432A64"/>
    <w:rsid w:val="00433BC0"/>
    <w:rsid w:val="00461761"/>
    <w:rsid w:val="004710A2"/>
    <w:rsid w:val="004A274B"/>
    <w:rsid w:val="004A50CF"/>
    <w:rsid w:val="004B4A71"/>
    <w:rsid w:val="004C73A9"/>
    <w:rsid w:val="004F2193"/>
    <w:rsid w:val="004F3ABE"/>
    <w:rsid w:val="004F6C3C"/>
    <w:rsid w:val="00547FB8"/>
    <w:rsid w:val="005B5FDB"/>
    <w:rsid w:val="006479AC"/>
    <w:rsid w:val="006538C7"/>
    <w:rsid w:val="00664611"/>
    <w:rsid w:val="00692A23"/>
    <w:rsid w:val="006C1AB4"/>
    <w:rsid w:val="006D2D6D"/>
    <w:rsid w:val="006F5F7E"/>
    <w:rsid w:val="0071208D"/>
    <w:rsid w:val="007179FA"/>
    <w:rsid w:val="00732BB0"/>
    <w:rsid w:val="00733055"/>
    <w:rsid w:val="0075527F"/>
    <w:rsid w:val="007623BD"/>
    <w:rsid w:val="0078017B"/>
    <w:rsid w:val="00795D93"/>
    <w:rsid w:val="007A2C68"/>
    <w:rsid w:val="007B111E"/>
    <w:rsid w:val="007B6E05"/>
    <w:rsid w:val="007F1ACB"/>
    <w:rsid w:val="007F2DC7"/>
    <w:rsid w:val="008147D7"/>
    <w:rsid w:val="0081726C"/>
    <w:rsid w:val="00825FD9"/>
    <w:rsid w:val="00846222"/>
    <w:rsid w:val="00847D90"/>
    <w:rsid w:val="0085706B"/>
    <w:rsid w:val="0086193A"/>
    <w:rsid w:val="00867B2B"/>
    <w:rsid w:val="00870692"/>
    <w:rsid w:val="00871132"/>
    <w:rsid w:val="008722A6"/>
    <w:rsid w:val="008740A1"/>
    <w:rsid w:val="00877D5D"/>
    <w:rsid w:val="00892A58"/>
    <w:rsid w:val="00894782"/>
    <w:rsid w:val="00897D5F"/>
    <w:rsid w:val="008A7238"/>
    <w:rsid w:val="008B2195"/>
    <w:rsid w:val="008B50BE"/>
    <w:rsid w:val="008B636A"/>
    <w:rsid w:val="008D5FCD"/>
    <w:rsid w:val="008E1493"/>
    <w:rsid w:val="009041FC"/>
    <w:rsid w:val="0090766C"/>
    <w:rsid w:val="009360F8"/>
    <w:rsid w:val="009B4718"/>
    <w:rsid w:val="009D060A"/>
    <w:rsid w:val="009E2B1E"/>
    <w:rsid w:val="00A07C8D"/>
    <w:rsid w:val="00A179B7"/>
    <w:rsid w:val="00A20A4D"/>
    <w:rsid w:val="00A27A16"/>
    <w:rsid w:val="00A312AC"/>
    <w:rsid w:val="00A44AB4"/>
    <w:rsid w:val="00A51A20"/>
    <w:rsid w:val="00A862B3"/>
    <w:rsid w:val="00AA001F"/>
    <w:rsid w:val="00AC7561"/>
    <w:rsid w:val="00B139D9"/>
    <w:rsid w:val="00B2298E"/>
    <w:rsid w:val="00B3578A"/>
    <w:rsid w:val="00B47AAF"/>
    <w:rsid w:val="00B65D93"/>
    <w:rsid w:val="00BC10F0"/>
    <w:rsid w:val="00BF25F8"/>
    <w:rsid w:val="00C03B91"/>
    <w:rsid w:val="00C06C9F"/>
    <w:rsid w:val="00C2474A"/>
    <w:rsid w:val="00C2553B"/>
    <w:rsid w:val="00C30EBB"/>
    <w:rsid w:val="00C3101E"/>
    <w:rsid w:val="00C31048"/>
    <w:rsid w:val="00C57A3A"/>
    <w:rsid w:val="00C751AC"/>
    <w:rsid w:val="00C95D31"/>
    <w:rsid w:val="00CC2E8A"/>
    <w:rsid w:val="00CD123B"/>
    <w:rsid w:val="00CD2E64"/>
    <w:rsid w:val="00CF0EEA"/>
    <w:rsid w:val="00CF26A6"/>
    <w:rsid w:val="00CF4F3B"/>
    <w:rsid w:val="00D058CE"/>
    <w:rsid w:val="00D12879"/>
    <w:rsid w:val="00D16A30"/>
    <w:rsid w:val="00D233E3"/>
    <w:rsid w:val="00D81CAF"/>
    <w:rsid w:val="00D824A6"/>
    <w:rsid w:val="00D95FA4"/>
    <w:rsid w:val="00DC3166"/>
    <w:rsid w:val="00E019E0"/>
    <w:rsid w:val="00E040A5"/>
    <w:rsid w:val="00E07A59"/>
    <w:rsid w:val="00E117E3"/>
    <w:rsid w:val="00E32776"/>
    <w:rsid w:val="00E32CD4"/>
    <w:rsid w:val="00E45D71"/>
    <w:rsid w:val="00E54B57"/>
    <w:rsid w:val="00E64785"/>
    <w:rsid w:val="00EC24B8"/>
    <w:rsid w:val="00ED2D87"/>
    <w:rsid w:val="00ED50B1"/>
    <w:rsid w:val="00F02136"/>
    <w:rsid w:val="00F16281"/>
    <w:rsid w:val="00F17D71"/>
    <w:rsid w:val="00F24DDB"/>
    <w:rsid w:val="00F25FF8"/>
    <w:rsid w:val="00F32B86"/>
    <w:rsid w:val="00F512A7"/>
    <w:rsid w:val="00F675C0"/>
    <w:rsid w:val="00FA42CF"/>
    <w:rsid w:val="00FE4B0D"/>
    <w:rsid w:val="00FE6838"/>
    <w:rsid w:val="00FF05D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D9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3B3"/>
    <w:pPr>
      <w:spacing w:before="100" w:beforeAutospacing="1" w:after="100" w:afterAutospacing="1"/>
    </w:pPr>
    <w:rPr>
      <w:b w:val="0"/>
    </w:rPr>
  </w:style>
  <w:style w:type="table" w:styleId="a5">
    <w:name w:val="Table Grid"/>
    <w:basedOn w:val="a1"/>
    <w:locked/>
    <w:rsid w:val="007F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C24B8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040A5"/>
    <w:rPr>
      <w:lang w:eastAsia="en-US"/>
    </w:rPr>
  </w:style>
  <w:style w:type="paragraph" w:customStyle="1" w:styleId="Default">
    <w:name w:val="Default"/>
    <w:rsid w:val="00AA0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4622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locked/>
    <w:rsid w:val="008D5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D9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3B3"/>
    <w:pPr>
      <w:spacing w:before="100" w:beforeAutospacing="1" w:after="100" w:afterAutospacing="1"/>
    </w:pPr>
    <w:rPr>
      <w:b w:val="0"/>
    </w:rPr>
  </w:style>
  <w:style w:type="table" w:styleId="a5">
    <w:name w:val="Table Grid"/>
    <w:basedOn w:val="a1"/>
    <w:locked/>
    <w:rsid w:val="007F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C24B8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040A5"/>
    <w:rPr>
      <w:lang w:eastAsia="en-US"/>
    </w:rPr>
  </w:style>
  <w:style w:type="paragraph" w:customStyle="1" w:styleId="Default">
    <w:name w:val="Default"/>
    <w:rsid w:val="00AA0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4622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locked/>
    <w:rsid w:val="008D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4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65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</w:divsChild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42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9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656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1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9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4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3577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xternat.foxford.ru/polezno-znat/hard-soft-skill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ymp7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ym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ympmo.ru/,&#1082;&#1072;&#10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7DC3-B123-4231-A56F-7DF8327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2016-08-29T10:52:00Z</cp:lastPrinted>
  <dcterms:created xsi:type="dcterms:W3CDTF">2021-08-29T19:42:00Z</dcterms:created>
  <dcterms:modified xsi:type="dcterms:W3CDTF">2021-10-09T19:15:00Z</dcterms:modified>
</cp:coreProperties>
</file>