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EB" w:rsidRDefault="009A3AEB" w:rsidP="009A3AEB">
      <w:pPr>
        <w:pStyle w:val="default"/>
        <w:spacing w:before="0" w:beforeAutospacing="0" w:after="0" w:afterAutospacing="0"/>
        <w:jc w:val="center"/>
        <w:rPr>
          <w:b/>
          <w:bCs/>
        </w:rPr>
      </w:pPr>
      <w:r w:rsidRPr="009A3AEB">
        <w:rPr>
          <w:b/>
          <w:bCs/>
        </w:rPr>
        <w:t>Муниципальное бюджетное образовательное учреждение</w:t>
      </w:r>
    </w:p>
    <w:p w:rsidR="009A3AEB" w:rsidRDefault="009A3AEB" w:rsidP="009A3AEB">
      <w:pPr>
        <w:pStyle w:val="default"/>
        <w:spacing w:before="0" w:beforeAutospacing="0" w:after="0" w:afterAutospacing="0"/>
        <w:jc w:val="center"/>
        <w:rPr>
          <w:rStyle w:val="style20"/>
          <w:b/>
        </w:rPr>
      </w:pPr>
      <w:r w:rsidRPr="009A3AEB">
        <w:rPr>
          <w:b/>
          <w:bCs/>
        </w:rPr>
        <w:t xml:space="preserve"> </w:t>
      </w:r>
      <w:r w:rsidRPr="009A3AEB">
        <w:rPr>
          <w:rStyle w:val="style20"/>
          <w:b/>
        </w:rPr>
        <w:t xml:space="preserve">дополнительного профессионального образования </w:t>
      </w:r>
    </w:p>
    <w:p w:rsidR="009A3AEB" w:rsidRDefault="009A3AEB" w:rsidP="009A3AEB">
      <w:pPr>
        <w:pStyle w:val="default"/>
        <w:spacing w:before="0" w:beforeAutospacing="0" w:after="0" w:afterAutospacing="0"/>
        <w:jc w:val="center"/>
        <w:rPr>
          <w:b/>
          <w:bCs/>
        </w:rPr>
      </w:pPr>
      <w:r w:rsidRPr="009A3AEB">
        <w:rPr>
          <w:rStyle w:val="style20"/>
          <w:b/>
        </w:rPr>
        <w:t>(повышения квалификации)</w:t>
      </w:r>
      <w:r w:rsidRPr="009A3AEB">
        <w:rPr>
          <w:b/>
          <w:bCs/>
        </w:rPr>
        <w:t xml:space="preserve"> </w:t>
      </w:r>
    </w:p>
    <w:p w:rsidR="009A3AEB" w:rsidRDefault="009A3AEB" w:rsidP="009A3AEB">
      <w:pPr>
        <w:pStyle w:val="default"/>
        <w:spacing w:before="0" w:beforeAutospacing="0" w:after="0" w:afterAutospacing="0"/>
        <w:jc w:val="center"/>
      </w:pPr>
    </w:p>
    <w:p w:rsidR="009A3AEB" w:rsidRPr="006C2686" w:rsidRDefault="009A3AEB" w:rsidP="009A3AEB">
      <w:pPr>
        <w:spacing w:line="360" w:lineRule="auto"/>
        <w:jc w:val="center"/>
      </w:pPr>
      <w:r>
        <w:t xml:space="preserve">«ЦЕНТР </w:t>
      </w:r>
      <w:proofErr w:type="gramStart"/>
      <w:r>
        <w:t>РАЗВИТИЯ ОБРАЗОВАНИЯ ГОРОДА ДУБНЫ МОСКОВСКОЙ ОБЛАСТИ</w:t>
      </w:r>
      <w:proofErr w:type="gramEnd"/>
      <w:r>
        <w:t>»</w:t>
      </w:r>
    </w:p>
    <w:p w:rsidR="009A3AEB" w:rsidRDefault="009A3AEB" w:rsidP="009A3AEB">
      <w:pPr>
        <w:jc w:val="center"/>
      </w:pPr>
      <w:r w:rsidRPr="00CA6744">
        <w:t>(</w:t>
      </w:r>
      <w:r>
        <w:t xml:space="preserve"> </w:t>
      </w:r>
      <w:r w:rsidRPr="00CA6744">
        <w:t>ЦРО</w:t>
      </w:r>
      <w:proofErr w:type="gramStart"/>
      <w:r>
        <w:t xml:space="preserve"> </w:t>
      </w:r>
      <w:r w:rsidRPr="00CA6744">
        <w:t>)</w:t>
      </w:r>
      <w:proofErr w:type="gramEnd"/>
    </w:p>
    <w:p w:rsidR="009A3AEB" w:rsidRDefault="009A3AEB" w:rsidP="009A3AEB">
      <w:pPr>
        <w:pStyle w:val="default"/>
        <w:spacing w:before="0" w:beforeAutospacing="0" w:after="0" w:afterAutospacing="0"/>
        <w:jc w:val="center"/>
      </w:pPr>
    </w:p>
    <w:p w:rsidR="009A3AEB" w:rsidRDefault="00755332" w:rsidP="009A3AEB">
      <w:pPr>
        <w:pStyle w:val="default"/>
        <w:spacing w:before="0" w:beforeAutospacing="0" w:after="0" w:afterAutospacing="0"/>
        <w:jc w:val="center"/>
        <w:rPr>
          <w:b/>
        </w:rPr>
      </w:pPr>
      <w:r w:rsidRPr="00755332">
        <w:rPr>
          <w:b/>
        </w:rPr>
        <w:t>Справка по результатам прохождения онлайн – игры  «Карьерный акселератор Грань» в рамках проекта «Карта талантов Подмосковья»</w:t>
      </w:r>
    </w:p>
    <w:p w:rsidR="00755332" w:rsidRPr="00755332" w:rsidRDefault="00755332" w:rsidP="009A3AEB">
      <w:pPr>
        <w:pStyle w:val="default"/>
        <w:spacing w:before="0" w:beforeAutospacing="0" w:after="0" w:afterAutospacing="0"/>
        <w:jc w:val="center"/>
        <w:rPr>
          <w:b/>
        </w:rPr>
      </w:pPr>
    </w:p>
    <w:p w:rsidR="007A0C91" w:rsidRDefault="00A85B1A" w:rsidP="00755332">
      <w:pPr>
        <w:ind w:firstLine="851"/>
        <w:jc w:val="both"/>
      </w:pPr>
      <w:r>
        <w:t xml:space="preserve">Согласно письму ГОРУНО  </w:t>
      </w:r>
      <w:r w:rsidRPr="00A85B1A">
        <w:t>от 15.01.2021 № 5/1.4-03</w:t>
      </w:r>
      <w:r>
        <w:t xml:space="preserve"> «О</w:t>
      </w:r>
      <w:r w:rsidRPr="00A85B1A">
        <w:t xml:space="preserve"> принятии</w:t>
      </w:r>
      <w:r>
        <w:t xml:space="preserve"> участия в </w:t>
      </w:r>
      <w:proofErr w:type="spellStart"/>
      <w:r w:rsidRPr="00A85B1A">
        <w:t>профориентационной</w:t>
      </w:r>
      <w:proofErr w:type="spellEnd"/>
      <w:r w:rsidRPr="00A85B1A">
        <w:t xml:space="preserve"> онлайн – игры  «Карьерный акселератор Грань» в рамках проекта «Карта талантов Подмосковья» по внедрению комплексной системы профориентации для обучающихся 8-11 классов</w:t>
      </w:r>
      <w:r>
        <w:t>», был произведен контроль и проведен анализ  по количеству учеников, принявших участие в онлайн-игре.</w:t>
      </w:r>
    </w:p>
    <w:p w:rsidR="00BC337E" w:rsidRDefault="00BC337E" w:rsidP="00755332">
      <w:pPr>
        <w:ind w:firstLine="851"/>
        <w:jc w:val="both"/>
      </w:pPr>
      <w:r>
        <w:t>В Московской области запущен пилотный проект по созданию единой платформы для развития человеческого потенциала «Карта талантов Подмосковья. Проект представляет собой информационную систему, которая включает данные по планам и интересам школ</w:t>
      </w:r>
      <w:r w:rsidR="00CE207C">
        <w:t>ьников, кадровый потенциал</w:t>
      </w:r>
      <w:r>
        <w:t xml:space="preserve"> региона, текущи</w:t>
      </w:r>
      <w:r w:rsidR="00CE207C">
        <w:t>х экономических трендов</w:t>
      </w:r>
      <w:r>
        <w:t xml:space="preserve">. </w:t>
      </w:r>
    </w:p>
    <w:p w:rsidR="00BC337E" w:rsidRDefault="00BC337E" w:rsidP="00755332">
      <w:pPr>
        <w:ind w:firstLine="851"/>
        <w:jc w:val="both"/>
      </w:pPr>
      <w:r>
        <w:t>В рамках проекта создана онлайн-игра «Карьерный акселератор Грань» для учеников 8-11 классов в сети интернет.</w:t>
      </w:r>
    </w:p>
    <w:p w:rsidR="00BC337E" w:rsidRDefault="00BC337E" w:rsidP="00755332">
      <w:pPr>
        <w:ind w:firstLine="851"/>
        <w:jc w:val="both"/>
      </w:pPr>
      <w:r>
        <w:t xml:space="preserve"> Контроль показал следующее:</w:t>
      </w:r>
    </w:p>
    <w:p w:rsidR="00B43FFE" w:rsidRDefault="0027140B" w:rsidP="00755332">
      <w:pPr>
        <w:pStyle w:val="a3"/>
        <w:numPr>
          <w:ilvl w:val="0"/>
          <w:numId w:val="1"/>
        </w:numPr>
        <w:jc w:val="both"/>
      </w:pPr>
      <w:r>
        <w:t xml:space="preserve">онлайн-игра </w:t>
      </w:r>
      <w:r w:rsidR="00B43FFE">
        <w:t>«</w:t>
      </w:r>
      <w:r>
        <w:t>Карьерный акселератор Грань» для учеников 8-11 классов</w:t>
      </w:r>
      <w:r w:rsidR="00B43FFE">
        <w:t xml:space="preserve"> проходила от 17.02.2020  по на</w:t>
      </w:r>
      <w:r>
        <w:t>стоящее время</w:t>
      </w:r>
      <w:r w:rsidR="00B43FFE">
        <w:t xml:space="preserve"> для ОУ№1-3,5-11, лицей «Дубна», Юна, Одигитрия, Полис-лицей</w:t>
      </w:r>
      <w:r w:rsidR="00CE207C">
        <w:t>;</w:t>
      </w:r>
    </w:p>
    <w:p w:rsidR="00B43FFE" w:rsidRDefault="00CE207C" w:rsidP="00755332">
      <w:pPr>
        <w:pStyle w:val="a3"/>
        <w:numPr>
          <w:ilvl w:val="0"/>
          <w:numId w:val="1"/>
        </w:numPr>
        <w:jc w:val="both"/>
      </w:pPr>
      <w:r>
        <w:t>в</w:t>
      </w:r>
      <w:r w:rsidR="00B43FFE">
        <w:t xml:space="preserve"> ходе работы был проведен запрос от ОУ о количестве учащихся, принявших участие в онлайн-игре</w:t>
      </w:r>
      <w:r>
        <w:t>;</w:t>
      </w:r>
    </w:p>
    <w:p w:rsidR="00955E53" w:rsidRDefault="00955E53" w:rsidP="00BC337E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98"/>
        <w:gridCol w:w="3106"/>
        <w:gridCol w:w="3107"/>
      </w:tblGrid>
      <w:tr w:rsidR="00C737BC" w:rsidTr="00B90BD1">
        <w:trPr>
          <w:trHeight w:val="591"/>
        </w:trPr>
        <w:tc>
          <w:tcPr>
            <w:tcW w:w="2998" w:type="dxa"/>
          </w:tcPr>
          <w:p w:rsidR="00C737BC" w:rsidRPr="008F6B7B" w:rsidRDefault="0008534D" w:rsidP="00C737BC">
            <w:r>
              <w:t>К</w:t>
            </w:r>
            <w:r w:rsidR="00C737BC" w:rsidRPr="008F6B7B">
              <w:t>оличество ОУ</w:t>
            </w:r>
          </w:p>
        </w:tc>
        <w:tc>
          <w:tcPr>
            <w:tcW w:w="3106" w:type="dxa"/>
          </w:tcPr>
          <w:p w:rsidR="00C737BC" w:rsidRPr="008F6B7B" w:rsidRDefault="0008534D" w:rsidP="0008534D">
            <w:r>
              <w:t>К</w:t>
            </w:r>
            <w:r w:rsidR="00C737BC" w:rsidRPr="008F6B7B">
              <w:t>оличество ОУ</w:t>
            </w:r>
            <w:r w:rsidR="00C737BC">
              <w:t>,</w:t>
            </w:r>
            <w:r w:rsidR="00B90BD1">
              <w:t xml:space="preserve"> </w:t>
            </w:r>
            <w:proofErr w:type="gramStart"/>
            <w:r>
              <w:t>которые</w:t>
            </w:r>
            <w:proofErr w:type="gramEnd"/>
            <w:r>
              <w:t xml:space="preserve"> приняли</w:t>
            </w:r>
            <w:r w:rsidR="00C737BC" w:rsidRPr="008F6B7B">
              <w:t xml:space="preserve"> участие</w:t>
            </w:r>
            <w:r>
              <w:t xml:space="preserve"> в игре</w:t>
            </w:r>
          </w:p>
        </w:tc>
        <w:tc>
          <w:tcPr>
            <w:tcW w:w="3107" w:type="dxa"/>
          </w:tcPr>
          <w:p w:rsidR="00C737BC" w:rsidRPr="008F6B7B" w:rsidRDefault="0008534D" w:rsidP="0008534D">
            <w:r>
              <w:t xml:space="preserve">Процентное соотношение </w:t>
            </w:r>
          </w:p>
        </w:tc>
      </w:tr>
      <w:tr w:rsidR="00C737BC" w:rsidTr="00B90BD1">
        <w:trPr>
          <w:trHeight w:val="295"/>
        </w:trPr>
        <w:tc>
          <w:tcPr>
            <w:tcW w:w="2998" w:type="dxa"/>
            <w:vAlign w:val="bottom"/>
          </w:tcPr>
          <w:p w:rsidR="00C737BC" w:rsidRDefault="00C737BC" w:rsidP="00C737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06" w:type="dxa"/>
            <w:vAlign w:val="bottom"/>
          </w:tcPr>
          <w:p w:rsidR="00C737BC" w:rsidRDefault="00C737BC" w:rsidP="00C737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07" w:type="dxa"/>
            <w:vAlign w:val="bottom"/>
          </w:tcPr>
          <w:p w:rsidR="00C737BC" w:rsidRDefault="00C737BC" w:rsidP="00C737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</w:tr>
    </w:tbl>
    <w:p w:rsidR="00C737BC" w:rsidRDefault="00C737BC" w:rsidP="00BC337E"/>
    <w:tbl>
      <w:tblPr>
        <w:tblW w:w="9222" w:type="dxa"/>
        <w:tblInd w:w="93" w:type="dxa"/>
        <w:tblLook w:val="04A0" w:firstRow="1" w:lastRow="0" w:firstColumn="1" w:lastColumn="0" w:noHBand="0" w:noVBand="1"/>
      </w:tblPr>
      <w:tblGrid>
        <w:gridCol w:w="1529"/>
        <w:gridCol w:w="2645"/>
        <w:gridCol w:w="3495"/>
        <w:gridCol w:w="1553"/>
      </w:tblGrid>
      <w:tr w:rsidR="00C737BC" w:rsidRPr="00C737BC" w:rsidTr="008144F2">
        <w:trPr>
          <w:trHeight w:val="1048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7BC" w:rsidRPr="00C737BC" w:rsidRDefault="00C737BC" w:rsidP="00C737BC">
            <w:pPr>
              <w:jc w:val="center"/>
              <w:rPr>
                <w:color w:val="000000"/>
              </w:rPr>
            </w:pPr>
            <w:r w:rsidRPr="00C737BC">
              <w:rPr>
                <w:color w:val="000000"/>
              </w:rPr>
              <w:t>классы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BC" w:rsidRPr="00C737BC" w:rsidRDefault="00C737BC" w:rsidP="00C737BC">
            <w:pPr>
              <w:jc w:val="center"/>
              <w:rPr>
                <w:color w:val="000000"/>
              </w:rPr>
            </w:pPr>
            <w:r w:rsidRPr="00C737BC">
              <w:rPr>
                <w:color w:val="000000"/>
              </w:rPr>
              <w:t xml:space="preserve">Количество </w:t>
            </w:r>
            <w:proofErr w:type="gramStart"/>
            <w:r w:rsidRPr="00C737BC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BC" w:rsidRPr="00C737BC" w:rsidRDefault="00C737BC" w:rsidP="00C737BC">
            <w:pPr>
              <w:jc w:val="center"/>
              <w:rPr>
                <w:color w:val="000000"/>
              </w:rPr>
            </w:pPr>
            <w:r w:rsidRPr="00C737BC">
              <w:rPr>
                <w:color w:val="000000"/>
              </w:rPr>
              <w:t xml:space="preserve">Количество </w:t>
            </w:r>
            <w:proofErr w:type="gramStart"/>
            <w:r w:rsidRPr="00C737BC">
              <w:rPr>
                <w:color w:val="000000"/>
              </w:rPr>
              <w:t>обучающихся</w:t>
            </w:r>
            <w:proofErr w:type="gramEnd"/>
            <w:r w:rsidRPr="00C737BC">
              <w:rPr>
                <w:color w:val="000000"/>
              </w:rPr>
              <w:t>, принявших участие в игре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BC" w:rsidRPr="00C737BC" w:rsidRDefault="00C737BC" w:rsidP="00C737BC">
            <w:pPr>
              <w:jc w:val="center"/>
              <w:rPr>
                <w:color w:val="000000"/>
              </w:rPr>
            </w:pPr>
            <w:r w:rsidRPr="00C737BC">
              <w:rPr>
                <w:color w:val="000000"/>
              </w:rPr>
              <w:t>%</w:t>
            </w:r>
          </w:p>
        </w:tc>
      </w:tr>
      <w:tr w:rsidR="00C737BC" w:rsidRPr="00C737BC" w:rsidTr="00B90BD1">
        <w:trPr>
          <w:trHeight w:val="327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7BC" w:rsidRPr="00C737BC" w:rsidRDefault="00C737BC" w:rsidP="00C737BC">
            <w:pPr>
              <w:jc w:val="center"/>
              <w:rPr>
                <w:color w:val="000000"/>
              </w:rPr>
            </w:pPr>
            <w:r w:rsidRPr="00C737BC">
              <w:rPr>
                <w:color w:val="000000"/>
              </w:rPr>
              <w:t>8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BC" w:rsidRPr="00C737BC" w:rsidRDefault="00C737BC" w:rsidP="00C737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7BC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BC" w:rsidRPr="00C737BC" w:rsidRDefault="00C737BC" w:rsidP="00C737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7B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BC" w:rsidRPr="00C737BC" w:rsidRDefault="00C737BC" w:rsidP="00C737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7BC"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</w:tr>
      <w:tr w:rsidR="00C737BC" w:rsidRPr="00C737BC" w:rsidTr="00B90BD1">
        <w:trPr>
          <w:trHeight w:val="327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7BC" w:rsidRPr="00C737BC" w:rsidRDefault="00C737BC" w:rsidP="00C737BC">
            <w:pPr>
              <w:jc w:val="center"/>
              <w:rPr>
                <w:color w:val="000000"/>
              </w:rPr>
            </w:pPr>
            <w:r w:rsidRPr="00C737BC">
              <w:rPr>
                <w:color w:val="000000"/>
              </w:rPr>
              <w:t>9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BC" w:rsidRPr="00C737BC" w:rsidRDefault="00C737BC" w:rsidP="00C737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7BC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BC" w:rsidRPr="00C737BC" w:rsidRDefault="00C737BC" w:rsidP="00C737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7B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BC" w:rsidRPr="00C737BC" w:rsidRDefault="00C737BC" w:rsidP="00C737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7BC"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  <w:tr w:rsidR="00C737BC" w:rsidRPr="00C737BC" w:rsidTr="00B90BD1">
        <w:trPr>
          <w:trHeight w:val="327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7BC" w:rsidRPr="00C737BC" w:rsidRDefault="00C737BC" w:rsidP="00C737BC">
            <w:pPr>
              <w:jc w:val="center"/>
              <w:rPr>
                <w:color w:val="000000"/>
              </w:rPr>
            </w:pPr>
            <w:r w:rsidRPr="00C737BC">
              <w:rPr>
                <w:color w:val="000000"/>
              </w:rPr>
              <w:t>10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BC" w:rsidRPr="00C737BC" w:rsidRDefault="00C737BC" w:rsidP="00C737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7BC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BC" w:rsidRPr="00C737BC" w:rsidRDefault="00C737BC" w:rsidP="00C737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7B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BC" w:rsidRPr="00C737BC" w:rsidRDefault="00C737BC" w:rsidP="00C737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7BC"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</w:tr>
      <w:tr w:rsidR="00C737BC" w:rsidRPr="00C737BC" w:rsidTr="00B90BD1">
        <w:trPr>
          <w:trHeight w:val="327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7BC" w:rsidRPr="00C737BC" w:rsidRDefault="00C737BC" w:rsidP="00C737BC">
            <w:pPr>
              <w:jc w:val="center"/>
              <w:rPr>
                <w:color w:val="000000"/>
              </w:rPr>
            </w:pPr>
            <w:r w:rsidRPr="00C737BC">
              <w:rPr>
                <w:color w:val="000000"/>
              </w:rPr>
              <w:t>11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BC" w:rsidRPr="00C737BC" w:rsidRDefault="00C737BC" w:rsidP="00C737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7BC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BC" w:rsidRPr="00C737BC" w:rsidRDefault="00C737BC" w:rsidP="00C737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7B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BC" w:rsidRPr="00C737BC" w:rsidRDefault="00C737BC" w:rsidP="00C737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7BC">
              <w:rPr>
                <w:rFonts w:ascii="Calibri" w:hAnsi="Calibri" w:cs="Calibri"/>
                <w:color w:val="000000"/>
                <w:sz w:val="22"/>
                <w:szCs w:val="22"/>
              </w:rPr>
              <w:t>55%</w:t>
            </w:r>
          </w:p>
        </w:tc>
      </w:tr>
    </w:tbl>
    <w:p w:rsidR="008144F2" w:rsidRDefault="008144F2" w:rsidP="00BC337E"/>
    <w:p w:rsidR="00D1751B" w:rsidRDefault="0008534D" w:rsidP="0065455F">
      <w:pPr>
        <w:ind w:firstLine="567"/>
        <w:jc w:val="both"/>
      </w:pPr>
      <w:r>
        <w:t xml:space="preserve">Проверка выявила, что </w:t>
      </w:r>
      <w:r w:rsidR="00D1751B">
        <w:t>только 50% ОУ приняли участие игре «Карьерный акселератор Грань». ОУ№ 1,2,5,6,7,8,10 не играли в онлайн-игру.  Самыми активными участниками стали ученики 11 классов, поучаствовало 55% учеников.</w:t>
      </w:r>
    </w:p>
    <w:p w:rsidR="008144F2" w:rsidRDefault="00D1751B" w:rsidP="0065455F">
      <w:pPr>
        <w:ind w:firstLine="567"/>
        <w:jc w:val="both"/>
      </w:pPr>
      <w:r>
        <w:t>В связи с этим</w:t>
      </w:r>
      <w:r w:rsidR="00482B13">
        <w:t xml:space="preserve"> </w:t>
      </w:r>
      <w:r w:rsidR="00033349">
        <w:t>рекомендую, о</w:t>
      </w:r>
      <w:r w:rsidR="00482B13">
        <w:t xml:space="preserve">тветственным на школьном уровне </w:t>
      </w:r>
      <w:r w:rsidR="00033349">
        <w:t>довести информацию до учеников 8-11 классов, для привлечения прохождения онлайн-игры «Карьерный акселератор Грань».</w:t>
      </w:r>
    </w:p>
    <w:p w:rsidR="00033349" w:rsidRDefault="00033349" w:rsidP="00BC337E"/>
    <w:p w:rsidR="00033349" w:rsidRDefault="00033349" w:rsidP="00BC337E">
      <w:r>
        <w:t>11.0</w:t>
      </w:r>
      <w:r w:rsidR="00B35AFB">
        <w:t>3</w:t>
      </w:r>
      <w:bookmarkStart w:id="0" w:name="_GoBack"/>
      <w:bookmarkEnd w:id="0"/>
      <w:r>
        <w:t>.2021г.</w:t>
      </w:r>
    </w:p>
    <w:p w:rsidR="000B1DF5" w:rsidRDefault="000B1DF5" w:rsidP="00BC337E"/>
    <w:p w:rsidR="00033349" w:rsidRDefault="00033349" w:rsidP="00BC337E">
      <w:r>
        <w:t xml:space="preserve">Методист </w:t>
      </w:r>
      <w:proofErr w:type="spellStart"/>
      <w:r>
        <w:t>УМО__________________________Диденко</w:t>
      </w:r>
      <w:proofErr w:type="spellEnd"/>
      <w:r>
        <w:t xml:space="preserve"> Т.Р.</w:t>
      </w:r>
    </w:p>
    <w:sectPr w:rsidR="0003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D4E45"/>
    <w:multiLevelType w:val="hybridMultilevel"/>
    <w:tmpl w:val="F4D4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1A"/>
    <w:rsid w:val="00033349"/>
    <w:rsid w:val="0008534D"/>
    <w:rsid w:val="000B1DF5"/>
    <w:rsid w:val="000E7A5E"/>
    <w:rsid w:val="00264D94"/>
    <w:rsid w:val="0027140B"/>
    <w:rsid w:val="00366509"/>
    <w:rsid w:val="003D059A"/>
    <w:rsid w:val="00482B13"/>
    <w:rsid w:val="0065455F"/>
    <w:rsid w:val="00755332"/>
    <w:rsid w:val="007653BC"/>
    <w:rsid w:val="008144F2"/>
    <w:rsid w:val="00931B9E"/>
    <w:rsid w:val="00955E53"/>
    <w:rsid w:val="009A3AEB"/>
    <w:rsid w:val="00A85B1A"/>
    <w:rsid w:val="00AB1E02"/>
    <w:rsid w:val="00B35AFB"/>
    <w:rsid w:val="00B43FFE"/>
    <w:rsid w:val="00B90BD1"/>
    <w:rsid w:val="00BC337E"/>
    <w:rsid w:val="00C737BC"/>
    <w:rsid w:val="00CC4A4F"/>
    <w:rsid w:val="00CE207C"/>
    <w:rsid w:val="00CE3534"/>
    <w:rsid w:val="00D1751B"/>
    <w:rsid w:val="00E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0B"/>
    <w:pPr>
      <w:ind w:left="720"/>
      <w:contextualSpacing/>
    </w:pPr>
  </w:style>
  <w:style w:type="table" w:styleId="a4">
    <w:name w:val="Table Grid"/>
    <w:basedOn w:val="a1"/>
    <w:uiPriority w:val="59"/>
    <w:rsid w:val="00C7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9A3AEB"/>
    <w:pPr>
      <w:spacing w:before="100" w:beforeAutospacing="1" w:after="100" w:afterAutospacing="1"/>
    </w:pPr>
  </w:style>
  <w:style w:type="character" w:customStyle="1" w:styleId="style20">
    <w:name w:val="style20"/>
    <w:rsid w:val="009A3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0B"/>
    <w:pPr>
      <w:ind w:left="720"/>
      <w:contextualSpacing/>
    </w:pPr>
  </w:style>
  <w:style w:type="table" w:styleId="a4">
    <w:name w:val="Table Grid"/>
    <w:basedOn w:val="a1"/>
    <w:uiPriority w:val="59"/>
    <w:rsid w:val="00C7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9A3AEB"/>
    <w:pPr>
      <w:spacing w:before="100" w:beforeAutospacing="1" w:after="100" w:afterAutospacing="1"/>
    </w:pPr>
  </w:style>
  <w:style w:type="character" w:customStyle="1" w:styleId="style20">
    <w:name w:val="style20"/>
    <w:rsid w:val="009A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DB49-A32C-4002-B1EE-31CB9830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2021-03-11T13:23:00Z</cp:lastPrinted>
  <dcterms:created xsi:type="dcterms:W3CDTF">2021-03-02T11:42:00Z</dcterms:created>
  <dcterms:modified xsi:type="dcterms:W3CDTF">2021-03-11T13:28:00Z</dcterms:modified>
</cp:coreProperties>
</file>