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E7734" w14:textId="5BFB7761" w:rsidR="009B2B8C" w:rsidRPr="00746D65" w:rsidRDefault="00141200" w:rsidP="009B2B8C">
      <w:pPr>
        <w:pStyle w:val="a3"/>
        <w:spacing w:before="0" w:beforeAutospacing="0" w:after="0" w:afterAutospacing="0" w:line="252" w:lineRule="auto"/>
        <w:jc w:val="right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    </w:t>
      </w:r>
      <w:r w:rsidR="009B2B8C" w:rsidRPr="00746D65">
        <w:rPr>
          <w:rStyle w:val="a4"/>
          <w:b w:val="0"/>
          <w:sz w:val="22"/>
          <w:szCs w:val="22"/>
        </w:rPr>
        <w:t xml:space="preserve">Приложение </w:t>
      </w:r>
    </w:p>
    <w:p w14:paraId="12BFE654" w14:textId="77777777" w:rsidR="009B2B8C" w:rsidRPr="00746D65" w:rsidRDefault="009B2B8C" w:rsidP="009B2B8C">
      <w:pPr>
        <w:pStyle w:val="a3"/>
        <w:spacing w:before="0" w:beforeAutospacing="0" w:after="0" w:afterAutospacing="0" w:line="252" w:lineRule="auto"/>
        <w:jc w:val="right"/>
        <w:rPr>
          <w:rStyle w:val="a4"/>
          <w:b w:val="0"/>
          <w:sz w:val="22"/>
          <w:szCs w:val="22"/>
        </w:rPr>
      </w:pPr>
      <w:r w:rsidRPr="00746D65">
        <w:rPr>
          <w:rStyle w:val="a4"/>
          <w:b w:val="0"/>
          <w:sz w:val="22"/>
          <w:szCs w:val="22"/>
        </w:rPr>
        <w:t xml:space="preserve">к Приказу ГОРУНО </w:t>
      </w:r>
    </w:p>
    <w:p w14:paraId="66F3CF39" w14:textId="77777777" w:rsidR="00D47B9F" w:rsidRPr="001F10BF" w:rsidRDefault="001F10BF" w:rsidP="00D47B9F">
      <w:pPr>
        <w:pStyle w:val="ConsPlusTitle"/>
        <w:jc w:val="right"/>
        <w:rPr>
          <w:rStyle w:val="a4"/>
          <w:rFonts w:ascii="Times New Roman" w:hAnsi="Times New Roman" w:cs="Times New Roman"/>
          <w:szCs w:val="22"/>
          <w:u w:val="single"/>
          <w:lang w:eastAsia="ru-RU"/>
        </w:rPr>
      </w:pPr>
      <w:r w:rsidRPr="001F10BF">
        <w:rPr>
          <w:rStyle w:val="a4"/>
          <w:rFonts w:ascii="Times New Roman" w:hAnsi="Times New Roman" w:cs="Times New Roman"/>
          <w:szCs w:val="22"/>
          <w:u w:val="single"/>
          <w:lang w:eastAsia="ru-RU"/>
        </w:rPr>
        <w:t>27.05.2020</w:t>
      </w:r>
      <w:r w:rsidR="00D47B9F" w:rsidRPr="001F10BF">
        <w:rPr>
          <w:rStyle w:val="a4"/>
          <w:rFonts w:ascii="Times New Roman" w:hAnsi="Times New Roman" w:cs="Times New Roman"/>
          <w:szCs w:val="22"/>
          <w:u w:val="single"/>
          <w:lang w:eastAsia="ru-RU"/>
        </w:rPr>
        <w:t>№</w:t>
      </w:r>
      <w:r w:rsidRPr="001F10BF">
        <w:rPr>
          <w:rStyle w:val="a4"/>
          <w:rFonts w:ascii="Times New Roman" w:hAnsi="Times New Roman" w:cs="Times New Roman"/>
          <w:szCs w:val="22"/>
          <w:u w:val="single"/>
          <w:lang w:eastAsia="ru-RU"/>
        </w:rPr>
        <w:t>170</w:t>
      </w:r>
      <w:r w:rsidR="009166EA" w:rsidRPr="001F10BF">
        <w:rPr>
          <w:rStyle w:val="a4"/>
          <w:rFonts w:ascii="Times New Roman" w:hAnsi="Times New Roman" w:cs="Times New Roman"/>
          <w:szCs w:val="22"/>
          <w:u w:val="single"/>
          <w:lang w:eastAsia="ru-RU"/>
        </w:rPr>
        <w:t>/1.1-05</w:t>
      </w:r>
    </w:p>
    <w:p w14:paraId="3261AC14" w14:textId="77777777" w:rsidR="009B2B8C" w:rsidRPr="009D4DF7" w:rsidRDefault="009B2B8C" w:rsidP="009B2B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4DF7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14:paraId="68134418" w14:textId="77777777" w:rsidR="00A018FE" w:rsidRPr="009D4DF7" w:rsidRDefault="00A018FE" w:rsidP="009B2B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4DF7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муниципальном этапе конкурсного отбора претендентов на </w:t>
      </w:r>
    </w:p>
    <w:p w14:paraId="46283BD6" w14:textId="77777777" w:rsidR="009B2B8C" w:rsidRPr="009D4DF7" w:rsidRDefault="00A018FE" w:rsidP="009B2B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4DF7">
        <w:rPr>
          <w:rFonts w:ascii="Times New Roman" w:hAnsi="Times New Roman" w:cs="Times New Roman"/>
          <w:b w:val="0"/>
          <w:sz w:val="24"/>
          <w:szCs w:val="24"/>
        </w:rPr>
        <w:t xml:space="preserve">присуждение </w:t>
      </w:r>
      <w:r w:rsidR="00D45978" w:rsidRPr="009D4DF7">
        <w:rPr>
          <w:rFonts w:ascii="Times New Roman" w:hAnsi="Times New Roman" w:cs="Times New Roman"/>
          <w:b w:val="0"/>
          <w:sz w:val="24"/>
          <w:szCs w:val="24"/>
        </w:rPr>
        <w:t>премии Губернатора Московской области</w:t>
      </w:r>
    </w:p>
    <w:p w14:paraId="108C68E5" w14:textId="77777777" w:rsidR="009B2B8C" w:rsidRPr="009D4DF7" w:rsidRDefault="009B2B8C" w:rsidP="009B2B8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4DF7">
        <w:rPr>
          <w:rFonts w:ascii="Times New Roman" w:hAnsi="Times New Roman" w:cs="Times New Roman"/>
          <w:b w:val="0"/>
          <w:sz w:val="24"/>
          <w:szCs w:val="24"/>
        </w:rPr>
        <w:t>"</w:t>
      </w:r>
      <w:r w:rsidR="00D45978" w:rsidRPr="009D4DF7">
        <w:rPr>
          <w:rFonts w:ascii="Times New Roman" w:hAnsi="Times New Roman" w:cs="Times New Roman"/>
          <w:b w:val="0"/>
          <w:sz w:val="24"/>
          <w:szCs w:val="24"/>
        </w:rPr>
        <w:t>Лучший по профессии</w:t>
      </w:r>
      <w:r w:rsidRPr="009D4DF7">
        <w:rPr>
          <w:rFonts w:ascii="Times New Roman" w:hAnsi="Times New Roman" w:cs="Times New Roman"/>
          <w:b w:val="0"/>
          <w:sz w:val="24"/>
          <w:szCs w:val="24"/>
        </w:rPr>
        <w:t xml:space="preserve">" </w:t>
      </w:r>
      <w:r w:rsidR="00D45978" w:rsidRPr="009D4DF7">
        <w:rPr>
          <w:rFonts w:ascii="Times New Roman" w:hAnsi="Times New Roman" w:cs="Times New Roman"/>
          <w:b w:val="0"/>
          <w:sz w:val="24"/>
          <w:szCs w:val="24"/>
        </w:rPr>
        <w:t>в сфере образования</w:t>
      </w:r>
      <w:r w:rsidR="00745962" w:rsidRPr="009D4DF7">
        <w:rPr>
          <w:rFonts w:ascii="Times New Roman" w:hAnsi="Times New Roman" w:cs="Times New Roman"/>
          <w:b w:val="0"/>
          <w:sz w:val="24"/>
          <w:szCs w:val="24"/>
        </w:rPr>
        <w:t xml:space="preserve"> - 20</w:t>
      </w:r>
      <w:r w:rsidR="00015641" w:rsidRPr="009D4DF7">
        <w:rPr>
          <w:rFonts w:ascii="Times New Roman" w:hAnsi="Times New Roman" w:cs="Times New Roman"/>
          <w:b w:val="0"/>
          <w:sz w:val="24"/>
          <w:szCs w:val="24"/>
        </w:rPr>
        <w:t>20</w:t>
      </w:r>
    </w:p>
    <w:p w14:paraId="75A0DF19" w14:textId="77777777" w:rsidR="009B2B8C" w:rsidRPr="009D4DF7" w:rsidRDefault="009B2B8C" w:rsidP="009B2B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9BADFB" w14:textId="77777777" w:rsidR="009B2B8C" w:rsidRPr="009D4DF7" w:rsidRDefault="009B2B8C" w:rsidP="009B2B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4DF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6A6E3F3D" w14:textId="77777777" w:rsidR="00984770" w:rsidRPr="009D4DF7" w:rsidRDefault="009B2B8C" w:rsidP="00D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4DF7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условия и порядок </w:t>
      </w:r>
      <w:r w:rsidR="00984770" w:rsidRPr="009D4DF7">
        <w:rPr>
          <w:rFonts w:ascii="Times New Roman" w:hAnsi="Times New Roman" w:cs="Times New Roman"/>
          <w:sz w:val="24"/>
          <w:szCs w:val="24"/>
        </w:rPr>
        <w:t xml:space="preserve">муниципального этапа конкурсного отбора на </w:t>
      </w:r>
      <w:r w:rsidRPr="009D4DF7">
        <w:rPr>
          <w:rFonts w:ascii="Times New Roman" w:hAnsi="Times New Roman" w:cs="Times New Roman"/>
          <w:sz w:val="24"/>
          <w:szCs w:val="24"/>
        </w:rPr>
        <w:t>присуждени</w:t>
      </w:r>
      <w:r w:rsidR="00984770" w:rsidRPr="009D4DF7">
        <w:rPr>
          <w:rFonts w:ascii="Times New Roman" w:hAnsi="Times New Roman" w:cs="Times New Roman"/>
          <w:sz w:val="24"/>
          <w:szCs w:val="24"/>
        </w:rPr>
        <w:t>е</w:t>
      </w:r>
      <w:r w:rsidRPr="009D4DF7">
        <w:rPr>
          <w:rFonts w:ascii="Times New Roman" w:hAnsi="Times New Roman" w:cs="Times New Roman"/>
          <w:sz w:val="24"/>
          <w:szCs w:val="24"/>
        </w:rPr>
        <w:t xml:space="preserve"> премии Губернатора Московской области "Лучший по профессии" в сфере образования (далее - премия), </w:t>
      </w:r>
    </w:p>
    <w:p w14:paraId="227CE4D3" w14:textId="77777777" w:rsidR="009B2B8C" w:rsidRPr="009D4DF7" w:rsidRDefault="009B2B8C" w:rsidP="00D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4DF7">
        <w:rPr>
          <w:rFonts w:ascii="Times New Roman" w:hAnsi="Times New Roman" w:cs="Times New Roman"/>
          <w:sz w:val="24"/>
          <w:szCs w:val="24"/>
        </w:rPr>
        <w:t>2. Премия присуждается работникам государственных образовательных организаций Московской области, муниципальных образовательных организаций в Московской области.</w:t>
      </w:r>
    </w:p>
    <w:p w14:paraId="2C632814" w14:textId="77777777" w:rsidR="009B2B8C" w:rsidRPr="009D4DF7" w:rsidRDefault="009B2B8C" w:rsidP="00D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4DF7">
        <w:rPr>
          <w:rFonts w:ascii="Times New Roman" w:hAnsi="Times New Roman" w:cs="Times New Roman"/>
          <w:sz w:val="24"/>
          <w:szCs w:val="24"/>
        </w:rPr>
        <w:t>3. Присуждение премии осуществляется на конкурсной основе.</w:t>
      </w:r>
    </w:p>
    <w:p w14:paraId="73054E4B" w14:textId="77777777" w:rsidR="009B2B8C" w:rsidRPr="009D4DF7" w:rsidRDefault="009B2B8C" w:rsidP="00D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4DF7">
        <w:rPr>
          <w:rFonts w:ascii="Times New Roman" w:hAnsi="Times New Roman" w:cs="Times New Roman"/>
          <w:sz w:val="24"/>
          <w:szCs w:val="24"/>
        </w:rPr>
        <w:t>4. Целью конкурсного отбора является повышение престижа педагогической профессии в Московской области.</w:t>
      </w:r>
    </w:p>
    <w:p w14:paraId="2D999AF1" w14:textId="77777777" w:rsidR="009B2B8C" w:rsidRPr="009D4DF7" w:rsidRDefault="009B2B8C" w:rsidP="00D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4DF7">
        <w:rPr>
          <w:rFonts w:ascii="Times New Roman" w:hAnsi="Times New Roman" w:cs="Times New Roman"/>
          <w:sz w:val="24"/>
          <w:szCs w:val="24"/>
        </w:rPr>
        <w:t>5. Задачами конкурсного отбора являются выявление и поощрение лучших профессионалов в сфере образования Московской области.</w:t>
      </w:r>
    </w:p>
    <w:p w14:paraId="78D9E797" w14:textId="77777777" w:rsidR="009B2B8C" w:rsidRPr="009D4DF7" w:rsidRDefault="009B2B8C" w:rsidP="00D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4DF7">
        <w:rPr>
          <w:rFonts w:ascii="Times New Roman" w:hAnsi="Times New Roman" w:cs="Times New Roman"/>
          <w:sz w:val="24"/>
          <w:szCs w:val="24"/>
        </w:rPr>
        <w:t>6. Конкурсный отбор проводится на следующих принципах:</w:t>
      </w:r>
      <w:r w:rsidR="00984770" w:rsidRPr="009D4DF7">
        <w:rPr>
          <w:rFonts w:ascii="Times New Roman" w:hAnsi="Times New Roman" w:cs="Times New Roman"/>
          <w:sz w:val="24"/>
          <w:szCs w:val="24"/>
        </w:rPr>
        <w:t xml:space="preserve"> </w:t>
      </w:r>
      <w:r w:rsidRPr="009D4DF7">
        <w:rPr>
          <w:rFonts w:ascii="Times New Roman" w:hAnsi="Times New Roman" w:cs="Times New Roman"/>
          <w:sz w:val="24"/>
          <w:szCs w:val="24"/>
        </w:rPr>
        <w:t>соревновательность</w:t>
      </w:r>
      <w:r w:rsidR="00745962" w:rsidRPr="009D4DF7">
        <w:rPr>
          <w:rFonts w:ascii="Times New Roman" w:hAnsi="Times New Roman" w:cs="Times New Roman"/>
          <w:sz w:val="24"/>
          <w:szCs w:val="24"/>
        </w:rPr>
        <w:t>,</w:t>
      </w:r>
      <w:r w:rsidR="00984770" w:rsidRPr="009D4DF7">
        <w:rPr>
          <w:rFonts w:ascii="Times New Roman" w:hAnsi="Times New Roman" w:cs="Times New Roman"/>
          <w:sz w:val="24"/>
          <w:szCs w:val="24"/>
        </w:rPr>
        <w:t xml:space="preserve"> </w:t>
      </w:r>
      <w:r w:rsidRPr="009D4DF7">
        <w:rPr>
          <w:rFonts w:ascii="Times New Roman" w:hAnsi="Times New Roman" w:cs="Times New Roman"/>
          <w:sz w:val="24"/>
          <w:szCs w:val="24"/>
        </w:rPr>
        <w:t xml:space="preserve">объективность, открытость и </w:t>
      </w:r>
      <w:r w:rsidR="00745962" w:rsidRPr="009D4DF7">
        <w:rPr>
          <w:rFonts w:ascii="Times New Roman" w:hAnsi="Times New Roman" w:cs="Times New Roman"/>
          <w:sz w:val="24"/>
          <w:szCs w:val="24"/>
        </w:rPr>
        <w:t>прозрачность оценок,</w:t>
      </w:r>
      <w:r w:rsidR="00984770" w:rsidRPr="009D4DF7">
        <w:rPr>
          <w:rFonts w:ascii="Times New Roman" w:hAnsi="Times New Roman" w:cs="Times New Roman"/>
          <w:sz w:val="24"/>
          <w:szCs w:val="24"/>
        </w:rPr>
        <w:t xml:space="preserve"> </w:t>
      </w:r>
      <w:r w:rsidRPr="009D4DF7">
        <w:rPr>
          <w:rFonts w:ascii="Times New Roman" w:hAnsi="Times New Roman" w:cs="Times New Roman"/>
          <w:sz w:val="24"/>
          <w:szCs w:val="24"/>
        </w:rPr>
        <w:t>широкий характер профессионального и общественного обсуждения</w:t>
      </w:r>
      <w:r w:rsidR="00745962" w:rsidRPr="009D4DF7">
        <w:rPr>
          <w:rFonts w:ascii="Times New Roman" w:hAnsi="Times New Roman" w:cs="Times New Roman"/>
          <w:sz w:val="24"/>
          <w:szCs w:val="24"/>
        </w:rPr>
        <w:t>,</w:t>
      </w:r>
      <w:r w:rsidR="00984770" w:rsidRPr="009D4DF7">
        <w:rPr>
          <w:rFonts w:ascii="Times New Roman" w:hAnsi="Times New Roman" w:cs="Times New Roman"/>
          <w:sz w:val="24"/>
          <w:szCs w:val="24"/>
        </w:rPr>
        <w:t xml:space="preserve"> </w:t>
      </w:r>
      <w:r w:rsidRPr="009D4DF7">
        <w:rPr>
          <w:rFonts w:ascii="Times New Roman" w:hAnsi="Times New Roman" w:cs="Times New Roman"/>
          <w:sz w:val="24"/>
          <w:szCs w:val="24"/>
        </w:rPr>
        <w:t>государственно-общественный характер экспертизы и принятия решений.</w:t>
      </w:r>
    </w:p>
    <w:p w14:paraId="5A96761A" w14:textId="77777777" w:rsidR="009B2B8C" w:rsidRPr="009D4DF7" w:rsidRDefault="009B2B8C" w:rsidP="00D459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9D4DF7">
        <w:rPr>
          <w:rFonts w:ascii="Times New Roman" w:hAnsi="Times New Roman" w:cs="Times New Roman"/>
          <w:sz w:val="24"/>
          <w:szCs w:val="24"/>
        </w:rPr>
        <w:t>7. Конкурсный отбор проводится по следующим номинациям, в каждой из которых определяется один лауреат премии:</w:t>
      </w:r>
    </w:p>
    <w:p w14:paraId="593DB32A" w14:textId="77777777" w:rsidR="009B2B8C" w:rsidRPr="009D4DF7" w:rsidRDefault="009B2B8C" w:rsidP="009B2B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812"/>
      </w:tblGrid>
      <w:tr w:rsidR="00015641" w:rsidRPr="00746D65" w14:paraId="7AFFBE0A" w14:textId="77777777" w:rsidTr="009D4DF7">
        <w:tc>
          <w:tcPr>
            <w:tcW w:w="993" w:type="dxa"/>
          </w:tcPr>
          <w:p w14:paraId="2F0F256E" w14:textId="77777777" w:rsidR="00015641" w:rsidRPr="009D4DF7" w:rsidRDefault="00015641" w:rsidP="009D4DF7">
            <w:pPr>
              <w:pStyle w:val="1"/>
              <w:shd w:val="clear" w:color="auto" w:fill="auto"/>
              <w:spacing w:before="0" w:after="0" w:line="240" w:lineRule="auto"/>
              <w:ind w:right="300"/>
              <w:jc w:val="right"/>
              <w:rPr>
                <w:sz w:val="24"/>
                <w:szCs w:val="24"/>
              </w:rPr>
            </w:pPr>
            <w:r w:rsidRPr="009D4DF7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731BB843" w14:textId="77777777" w:rsidR="00015641" w:rsidRPr="009D4DF7" w:rsidRDefault="00015641" w:rsidP="009D4DF7">
            <w:pPr>
              <w:pStyle w:val="1"/>
              <w:shd w:val="clear" w:color="auto" w:fill="auto"/>
              <w:spacing w:before="0" w:after="0" w:line="240" w:lineRule="auto"/>
              <w:ind w:left="960"/>
              <w:jc w:val="left"/>
              <w:rPr>
                <w:sz w:val="24"/>
                <w:szCs w:val="24"/>
              </w:rPr>
            </w:pPr>
            <w:r w:rsidRPr="009D4DF7">
              <w:rPr>
                <w:sz w:val="24"/>
                <w:szCs w:val="24"/>
              </w:rPr>
              <w:t>Номинация</w:t>
            </w:r>
          </w:p>
        </w:tc>
        <w:tc>
          <w:tcPr>
            <w:tcW w:w="5812" w:type="dxa"/>
          </w:tcPr>
          <w:p w14:paraId="0978D13D" w14:textId="77777777" w:rsidR="00015641" w:rsidRPr="009D4DF7" w:rsidRDefault="00015641" w:rsidP="009D4DF7">
            <w:pPr>
              <w:pStyle w:val="1"/>
              <w:shd w:val="clear" w:color="auto" w:fill="auto"/>
              <w:spacing w:before="0" w:after="0" w:line="240" w:lineRule="auto"/>
              <w:ind w:left="2320"/>
              <w:jc w:val="left"/>
              <w:rPr>
                <w:sz w:val="24"/>
                <w:szCs w:val="24"/>
              </w:rPr>
            </w:pPr>
            <w:r w:rsidRPr="009D4DF7">
              <w:rPr>
                <w:sz w:val="24"/>
                <w:szCs w:val="24"/>
              </w:rPr>
              <w:t>Участники</w:t>
            </w:r>
          </w:p>
        </w:tc>
      </w:tr>
      <w:tr w:rsidR="00015641" w:rsidRPr="00746D65" w14:paraId="36643815" w14:textId="77777777" w:rsidTr="009D4DF7">
        <w:tc>
          <w:tcPr>
            <w:tcW w:w="993" w:type="dxa"/>
          </w:tcPr>
          <w:p w14:paraId="402A7E45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3AE1A0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дошкольной образовательной организации в номинации «Дебют»</w:t>
            </w:r>
          </w:p>
        </w:tc>
        <w:tc>
          <w:tcPr>
            <w:tcW w:w="5812" w:type="dxa"/>
          </w:tcPr>
          <w:p w14:paraId="22EE98AF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заведующие, заместители заведующих дошкольными образовательными организациями, проработавшие от 1 года до 3 лет и показавшие значительные достижения в развитии образовательной организации</w:t>
            </w:r>
          </w:p>
        </w:tc>
      </w:tr>
      <w:tr w:rsidR="00015641" w:rsidRPr="00746D65" w14:paraId="46B47909" w14:textId="77777777" w:rsidTr="009D4DF7">
        <w:tc>
          <w:tcPr>
            <w:tcW w:w="993" w:type="dxa"/>
          </w:tcPr>
          <w:p w14:paraId="3DC8548C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604D4F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дошкольной образовательной организации в номинации «Преданность профессии»</w:t>
            </w:r>
          </w:p>
        </w:tc>
        <w:tc>
          <w:tcPr>
            <w:tcW w:w="5812" w:type="dxa"/>
          </w:tcPr>
          <w:p w14:paraId="0E82B05C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заведующие, заместители заведующих дошкольными образовательными организациями, проработавшие от 10 и более лет и показавшие значительные достижения в развитии образовательной организации</w:t>
            </w:r>
          </w:p>
        </w:tc>
      </w:tr>
      <w:tr w:rsidR="00015641" w:rsidRPr="00746D65" w14:paraId="42FA0A40" w14:textId="77777777" w:rsidTr="009D4DF7">
        <w:tc>
          <w:tcPr>
            <w:tcW w:w="993" w:type="dxa"/>
          </w:tcPr>
          <w:p w14:paraId="14943047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0CDDC0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дошкольной образовательной организации в номинации «Лучшая развивающая среда»</w:t>
            </w:r>
          </w:p>
        </w:tc>
        <w:tc>
          <w:tcPr>
            <w:tcW w:w="5812" w:type="dxa"/>
          </w:tcPr>
          <w:p w14:paraId="4CA3CCF1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заведующие, заместители заведующих дошкольных образовательных организаций, реализующие проекты по развитию, сохранению и укреплению здоровья детей, внедрению здоровьесберегающих технологий</w:t>
            </w:r>
          </w:p>
        </w:tc>
      </w:tr>
      <w:tr w:rsidR="00015641" w:rsidRPr="00746D65" w14:paraId="4224BC52" w14:textId="77777777" w:rsidTr="009D4DF7">
        <w:tc>
          <w:tcPr>
            <w:tcW w:w="993" w:type="dxa"/>
          </w:tcPr>
          <w:p w14:paraId="0D6804C8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8C23BA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дошкольной образовательной организации в номинации «Лучшая инновационная практика»</w:t>
            </w:r>
          </w:p>
        </w:tc>
        <w:tc>
          <w:tcPr>
            <w:tcW w:w="5812" w:type="dxa"/>
          </w:tcPr>
          <w:p w14:paraId="1D4383D1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заведующие, заместители заведующих дошкольных образовательных организаций, реализующие инновационные образовательные проекты</w:t>
            </w:r>
          </w:p>
        </w:tc>
      </w:tr>
      <w:tr w:rsidR="00015641" w:rsidRPr="00746D65" w14:paraId="4B2BD2FB" w14:textId="77777777" w:rsidTr="009D4DF7">
        <w:tc>
          <w:tcPr>
            <w:tcW w:w="993" w:type="dxa"/>
          </w:tcPr>
          <w:p w14:paraId="16597600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109A2C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общеобразовательной организации в номинации «Дебют»</w:t>
            </w:r>
          </w:p>
        </w:tc>
        <w:tc>
          <w:tcPr>
            <w:tcW w:w="5812" w:type="dxa"/>
          </w:tcPr>
          <w:p w14:paraId="74F737FD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 общеобразовательных организаций, проработавшие от 1 года до 3 лет и показавшие значительные достижения в развитии образовательной организации</w:t>
            </w:r>
          </w:p>
        </w:tc>
      </w:tr>
      <w:tr w:rsidR="00015641" w:rsidRPr="00746D65" w14:paraId="4DA7BE3F" w14:textId="77777777" w:rsidTr="009D4DF7">
        <w:tc>
          <w:tcPr>
            <w:tcW w:w="993" w:type="dxa"/>
          </w:tcPr>
          <w:p w14:paraId="6B49C61E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424C10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 xml:space="preserve">Лучший руководитель </w:t>
            </w:r>
            <w:r w:rsidRPr="009D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 в номинации «Умная школа»</w:t>
            </w:r>
          </w:p>
        </w:tc>
        <w:tc>
          <w:tcPr>
            <w:tcW w:w="5812" w:type="dxa"/>
          </w:tcPr>
          <w:p w14:paraId="726CA94C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директора, заместители директоров </w:t>
            </w:r>
            <w:r w:rsidRPr="009D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достигших высоких результатов в развитии олимпиадного движения в Московской области</w:t>
            </w:r>
          </w:p>
        </w:tc>
      </w:tr>
      <w:tr w:rsidR="00015641" w:rsidRPr="00746D65" w14:paraId="6A1CF1E3" w14:textId="77777777" w:rsidTr="009D4DF7">
        <w:tc>
          <w:tcPr>
            <w:tcW w:w="993" w:type="dxa"/>
          </w:tcPr>
          <w:p w14:paraId="373A579F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403558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общеобразовательной организации в номинации «Цифровая школа»</w:t>
            </w:r>
          </w:p>
        </w:tc>
        <w:tc>
          <w:tcPr>
            <w:tcW w:w="5812" w:type="dxa"/>
          </w:tcPr>
          <w:p w14:paraId="3E4B4EDB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 общеобразовательных организаций, реализующие инновационные образовательные проекты по внедрению информационно- коммуникационных технологий в образовательный процесс</w:t>
            </w:r>
          </w:p>
        </w:tc>
      </w:tr>
      <w:tr w:rsidR="00015641" w:rsidRPr="00746D65" w14:paraId="014A1769" w14:textId="77777777" w:rsidTr="009D4DF7">
        <w:tc>
          <w:tcPr>
            <w:tcW w:w="993" w:type="dxa"/>
          </w:tcPr>
          <w:p w14:paraId="7378727F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CD5497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общеобразовательной организации в номинации «Особые дети»</w:t>
            </w:r>
          </w:p>
        </w:tc>
        <w:tc>
          <w:tcPr>
            <w:tcW w:w="5812" w:type="dxa"/>
          </w:tcPr>
          <w:p w14:paraId="563318C5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 общеобразовательных организаций реализующие инновационные образовательные проекты по повышению качества освоения детьми с ОВЗ трудовых навыков, в том числе по участию в национальном Чемпионате по профессиональному мастерству среди инвалидов и лиц с ограниченными возможностями здоровья «Абилимпикс»</w:t>
            </w:r>
          </w:p>
        </w:tc>
      </w:tr>
      <w:tr w:rsidR="00015641" w:rsidRPr="00746D65" w14:paraId="5FF57EC0" w14:textId="77777777" w:rsidTr="009D4DF7">
        <w:tc>
          <w:tcPr>
            <w:tcW w:w="993" w:type="dxa"/>
          </w:tcPr>
          <w:p w14:paraId="1270C275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E0B589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общеобразовательной организации в номинации «Школа, устремленная в будущее»</w:t>
            </w:r>
          </w:p>
        </w:tc>
        <w:tc>
          <w:tcPr>
            <w:tcW w:w="5812" w:type="dxa"/>
          </w:tcPr>
          <w:p w14:paraId="69A0FC21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 общеобразовательных организаций по учебной деятельности, реализующие инновационные образовательные проекты</w:t>
            </w:r>
          </w:p>
        </w:tc>
      </w:tr>
      <w:tr w:rsidR="00015641" w:rsidRPr="00746D65" w14:paraId="27828313" w14:textId="77777777" w:rsidTr="009D4DF7">
        <w:tc>
          <w:tcPr>
            <w:tcW w:w="993" w:type="dxa"/>
          </w:tcPr>
          <w:p w14:paraId="680C7E8A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5F5876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общеобразовательной организации в номинации «Билет в будущее»</w:t>
            </w:r>
          </w:p>
        </w:tc>
        <w:tc>
          <w:tcPr>
            <w:tcW w:w="5812" w:type="dxa"/>
          </w:tcPr>
          <w:p w14:paraId="5ED18906" w14:textId="77777777" w:rsidR="00015641" w:rsidRPr="009D4DF7" w:rsidRDefault="00015641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заместители директоров общеобразовательных организаций, реализующие инновационные образовательные проекты и дополнительные общеобразовательные программы по формированию профессионального самоопределения, освоению школьниками трудовых навыков, в том числе по участию в движений </w:t>
            </w:r>
            <w:r w:rsidRPr="009D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региональном чемпионате </w:t>
            </w:r>
            <w:r w:rsidRPr="009D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</w:p>
        </w:tc>
      </w:tr>
      <w:tr w:rsidR="00015641" w:rsidRPr="00746D65" w14:paraId="54320B2F" w14:textId="77777777" w:rsidTr="009D4DF7">
        <w:tc>
          <w:tcPr>
            <w:tcW w:w="993" w:type="dxa"/>
          </w:tcPr>
          <w:p w14:paraId="54EB25DA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17EDA4" w14:textId="77777777" w:rsidR="00015641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общеобразовательной организации в номинации «Школа-территория здоровья»</w:t>
            </w:r>
          </w:p>
        </w:tc>
        <w:tc>
          <w:tcPr>
            <w:tcW w:w="5812" w:type="dxa"/>
          </w:tcPr>
          <w:p w14:paraId="1D04976E" w14:textId="77777777" w:rsidR="00015641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 общеобразовательных организаций, реализующие инновационные образовательные проекты по развитию, сохранению и укреплению здоровья обучающихся, по реализации программ подготовки к сдаче норм ГТО, по внедрению здоровьесберегающих технологий, включая организацию здорового питания</w:t>
            </w:r>
          </w:p>
        </w:tc>
      </w:tr>
      <w:tr w:rsidR="00015641" w:rsidRPr="00746D65" w14:paraId="47AA4DD3" w14:textId="77777777" w:rsidTr="009D4DF7">
        <w:tc>
          <w:tcPr>
            <w:tcW w:w="993" w:type="dxa"/>
          </w:tcPr>
          <w:p w14:paraId="1EE3FB12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2391B8" w14:textId="77777777" w:rsidR="00015641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общеобразовательной организации в номинации «Воспитание лидеров»</w:t>
            </w:r>
          </w:p>
        </w:tc>
        <w:tc>
          <w:tcPr>
            <w:tcW w:w="5812" w:type="dxa"/>
          </w:tcPr>
          <w:p w14:paraId="0E9A11D2" w14:textId="77777777" w:rsidR="00015641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 общеобразовательных организаций, реализующие инновационные образовательные проекты по 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реализация проектов по развитию добровольчества</w:t>
            </w:r>
          </w:p>
        </w:tc>
      </w:tr>
      <w:tr w:rsidR="00015641" w:rsidRPr="00746D65" w14:paraId="3EE5AEB6" w14:textId="77777777" w:rsidTr="009D4DF7">
        <w:tc>
          <w:tcPr>
            <w:tcW w:w="993" w:type="dxa"/>
          </w:tcPr>
          <w:p w14:paraId="6B787BC1" w14:textId="77777777" w:rsidR="00015641" w:rsidRPr="009D4DF7" w:rsidRDefault="00015641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308EBB" w14:textId="77777777" w:rsidR="00015641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 xml:space="preserve">Лучший руководитель образовательной организации в номинации «Социальное </w:t>
            </w:r>
            <w:r w:rsidRPr="009D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партнерство»</w:t>
            </w:r>
          </w:p>
        </w:tc>
        <w:tc>
          <w:tcPr>
            <w:tcW w:w="5812" w:type="dxa"/>
          </w:tcPr>
          <w:p w14:paraId="49E059E6" w14:textId="77777777" w:rsidR="00015641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директора, заместители директоров, руководители структурных подразделений, реализующие программы сотрудничества школа - ВУЗ (СПО), школа-бизнес по </w:t>
            </w:r>
            <w:r w:rsidRPr="009D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совместных уроков, проектов, исследований со школьниками, реализация проектов по развитию наставничества всех уровней образования</w:t>
            </w:r>
          </w:p>
        </w:tc>
      </w:tr>
      <w:tr w:rsidR="00E71A5A" w:rsidRPr="00746D65" w14:paraId="36A12C1D" w14:textId="77777777" w:rsidTr="009D4DF7">
        <w:tc>
          <w:tcPr>
            <w:tcW w:w="993" w:type="dxa"/>
          </w:tcPr>
          <w:p w14:paraId="0C6C5403" w14:textId="77777777" w:rsidR="00E71A5A" w:rsidRPr="009D4DF7" w:rsidRDefault="00E71A5A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DFAD0A" w14:textId="77777777" w:rsidR="00E71A5A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образовательной организации в номинации «Молодые профессионалы»</w:t>
            </w:r>
          </w:p>
        </w:tc>
        <w:tc>
          <w:tcPr>
            <w:tcW w:w="5812" w:type="dxa"/>
          </w:tcPr>
          <w:p w14:paraId="49FE2A14" w14:textId="77777777" w:rsidR="00E71A5A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директора, заместители директоров, руководители структурных подразделений, реализующие инновационные образовательные проекты по вовлечению обучающихся в движение </w:t>
            </w:r>
            <w:r w:rsidRPr="009D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региональный чемпионат </w:t>
            </w:r>
            <w:r w:rsidRPr="009D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</w:p>
        </w:tc>
      </w:tr>
      <w:tr w:rsidR="00E71A5A" w:rsidRPr="00746D65" w14:paraId="65424580" w14:textId="77777777" w:rsidTr="009D4DF7">
        <w:tc>
          <w:tcPr>
            <w:tcW w:w="993" w:type="dxa"/>
          </w:tcPr>
          <w:p w14:paraId="60262F1F" w14:textId="77777777" w:rsidR="00E71A5A" w:rsidRPr="009D4DF7" w:rsidRDefault="00E71A5A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EAA941" w14:textId="77777777" w:rsidR="00E71A5A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образовательной организации в номинации «Бизнес-партнерство»</w:t>
            </w:r>
          </w:p>
        </w:tc>
        <w:tc>
          <w:tcPr>
            <w:tcW w:w="5812" w:type="dxa"/>
          </w:tcPr>
          <w:p w14:paraId="4C6BF928" w14:textId="77777777" w:rsidR="00E71A5A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директоров, руководители структурных подразделений образовательных организаций, реализующие инновационные образовательные проекты по развитию партнерства и взаимодействия с работодателями, социальными институтами</w:t>
            </w:r>
          </w:p>
        </w:tc>
      </w:tr>
      <w:tr w:rsidR="00E71A5A" w:rsidRPr="00746D65" w14:paraId="03FE5C84" w14:textId="77777777" w:rsidTr="009D4DF7">
        <w:tc>
          <w:tcPr>
            <w:tcW w:w="993" w:type="dxa"/>
          </w:tcPr>
          <w:p w14:paraId="3A7134C3" w14:textId="77777777" w:rsidR="00E71A5A" w:rsidRPr="009D4DF7" w:rsidRDefault="00E71A5A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0200F2" w14:textId="77777777" w:rsidR="00E71A5A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образовательной организации в номинации «Лучшая практика электронного обучения»</w:t>
            </w:r>
          </w:p>
        </w:tc>
        <w:tc>
          <w:tcPr>
            <w:tcW w:w="5812" w:type="dxa"/>
          </w:tcPr>
          <w:p w14:paraId="7BEB1129" w14:textId="77777777" w:rsidR="00E71A5A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директоров, руководители структурных подразделений образовательных организаций, ответственные за реализацию инновационных образовательных проектов по организации работы с обучающимися «группы риска» и по профилактике негативных явлений</w:t>
            </w:r>
          </w:p>
        </w:tc>
      </w:tr>
      <w:tr w:rsidR="00E71A5A" w:rsidRPr="00746D65" w14:paraId="7D8AF4CD" w14:textId="77777777" w:rsidTr="009D4DF7">
        <w:tc>
          <w:tcPr>
            <w:tcW w:w="993" w:type="dxa"/>
          </w:tcPr>
          <w:p w14:paraId="502FE8ED" w14:textId="77777777" w:rsidR="00E71A5A" w:rsidRPr="009D4DF7" w:rsidRDefault="00E71A5A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07B60C" w14:textId="77777777" w:rsidR="00E71A5A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образовательной организации в номинации «Лучшая практика инклюзивного образования»</w:t>
            </w:r>
          </w:p>
        </w:tc>
        <w:tc>
          <w:tcPr>
            <w:tcW w:w="5812" w:type="dxa"/>
          </w:tcPr>
          <w:p w14:paraId="17DFBE0F" w14:textId="77777777" w:rsidR="00E71A5A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директоров, руководители структурных подразделений образовательных организаций, реализующие инновационные образовательные проекты по обучению обучающихся с ОВЗ профессиональным навыкам, в том числе по участию в национальном Чемпионате по профессиональному мастерству среди инвалидов и лиц с ограниченными возможностями здоровья «Абилимпикс»</w:t>
            </w:r>
          </w:p>
        </w:tc>
      </w:tr>
      <w:tr w:rsidR="00E71A5A" w:rsidRPr="00746D65" w14:paraId="56C907C8" w14:textId="77777777" w:rsidTr="009D4DF7">
        <w:tc>
          <w:tcPr>
            <w:tcW w:w="993" w:type="dxa"/>
          </w:tcPr>
          <w:p w14:paraId="56DE54E2" w14:textId="77777777" w:rsidR="00E71A5A" w:rsidRPr="009D4DF7" w:rsidRDefault="00E71A5A" w:rsidP="009D4DF7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6B380C" w14:textId="77777777" w:rsidR="00E71A5A" w:rsidRPr="009D4DF7" w:rsidRDefault="00E71A5A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Лучший работник образовательной организации для детей- сирот и детей, оставшихся без попечения родителей</w:t>
            </w:r>
          </w:p>
        </w:tc>
        <w:tc>
          <w:tcPr>
            <w:tcW w:w="5812" w:type="dxa"/>
          </w:tcPr>
          <w:p w14:paraId="6E51E4F2" w14:textId="77777777" w:rsidR="00E71A5A" w:rsidRPr="009D4DF7" w:rsidRDefault="009D4DF7" w:rsidP="009D4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DF7">
              <w:rPr>
                <w:rFonts w:ascii="Times New Roman" w:hAnsi="Times New Roman" w:cs="Times New Roman"/>
                <w:sz w:val="24"/>
                <w:szCs w:val="24"/>
              </w:rPr>
              <w:t>директора, заместители директоров, руководители служб по постинтернатному сопровождению выпускников, по сопровождению замещающих семей, по работе с семьей и детьми образовательных организаций для детей-сирот и детей, оставшихся без попечения родителей</w:t>
            </w:r>
          </w:p>
        </w:tc>
      </w:tr>
    </w:tbl>
    <w:p w14:paraId="793C64D6" w14:textId="77777777" w:rsidR="00AB714D" w:rsidRPr="00AB714D" w:rsidRDefault="00AB714D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F55623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984770" w:rsidRPr="00AB714D">
        <w:rPr>
          <w:rFonts w:ascii="Times New Roman" w:hAnsi="Times New Roman" w:cs="Times New Roman"/>
          <w:sz w:val="24"/>
          <w:szCs w:val="24"/>
        </w:rPr>
        <w:t xml:space="preserve">муниципального этапа </w:t>
      </w:r>
      <w:r w:rsidRPr="00AB714D">
        <w:rPr>
          <w:rFonts w:ascii="Times New Roman" w:hAnsi="Times New Roman" w:cs="Times New Roman"/>
          <w:sz w:val="24"/>
          <w:szCs w:val="24"/>
        </w:rPr>
        <w:t xml:space="preserve">конкурсного отбора являются руководители, </w:t>
      </w:r>
      <w:r w:rsidR="00195E68" w:rsidRPr="00AB714D">
        <w:rPr>
          <w:rFonts w:ascii="Times New Roman" w:hAnsi="Times New Roman" w:cs="Times New Roman"/>
          <w:sz w:val="24"/>
          <w:szCs w:val="24"/>
        </w:rPr>
        <w:t xml:space="preserve">заместители руководителей </w:t>
      </w:r>
      <w:r w:rsidRPr="00AB714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84770" w:rsidRPr="00AB714D">
        <w:rPr>
          <w:rFonts w:ascii="Times New Roman" w:hAnsi="Times New Roman" w:cs="Times New Roman"/>
          <w:sz w:val="24"/>
          <w:szCs w:val="24"/>
        </w:rPr>
        <w:t>учреждений</w:t>
      </w:r>
      <w:r w:rsidR="00AB714D" w:rsidRPr="00AB714D">
        <w:rPr>
          <w:rFonts w:ascii="Times New Roman" w:hAnsi="Times New Roman" w:cs="Times New Roman"/>
          <w:sz w:val="24"/>
          <w:szCs w:val="24"/>
        </w:rPr>
        <w:t xml:space="preserve">, педагогические работники </w:t>
      </w:r>
      <w:r w:rsidR="00984770" w:rsidRPr="00AB714D">
        <w:rPr>
          <w:rFonts w:ascii="Times New Roman" w:hAnsi="Times New Roman" w:cs="Times New Roman"/>
          <w:sz w:val="24"/>
          <w:szCs w:val="24"/>
        </w:rPr>
        <w:t>города Дубны</w:t>
      </w:r>
      <w:r w:rsidRPr="00AB714D">
        <w:rPr>
          <w:rFonts w:ascii="Times New Roman" w:hAnsi="Times New Roman" w:cs="Times New Roman"/>
          <w:sz w:val="24"/>
          <w:szCs w:val="24"/>
        </w:rPr>
        <w:t>:</w:t>
      </w:r>
    </w:p>
    <w:p w14:paraId="0AF641E1" w14:textId="77777777" w:rsidR="009B2B8C" w:rsidRPr="00AB714D" w:rsidRDefault="009B2B8C" w:rsidP="00D45978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для которых работа в образовательной организации по заявленной должности является основным местом работы;</w:t>
      </w:r>
    </w:p>
    <w:p w14:paraId="2449FAF4" w14:textId="77777777" w:rsidR="009B2B8C" w:rsidRPr="00AB714D" w:rsidRDefault="009B2B8C" w:rsidP="00D45978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не являющиеся победителями профессиональных конкурсов, проведенных в текущем году, предусматривающих выплату денежного вознаграждения за счет средств бюджета Московской области.</w:t>
      </w:r>
    </w:p>
    <w:p w14:paraId="452D2E8B" w14:textId="77777777" w:rsidR="00AB714D" w:rsidRDefault="00AB714D" w:rsidP="00AB71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5F6468" w14:textId="77777777" w:rsidR="009B2B8C" w:rsidRPr="00AB714D" w:rsidRDefault="009B2B8C" w:rsidP="009B2B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II. Критерии конкурсного отбора</w:t>
      </w:r>
    </w:p>
    <w:p w14:paraId="739BE8C8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Конкурсный отбор на всех этапах проводится на основании следующих критериев отбора, включающих имеющиеся в образовательной организации данные (сведения, материалы):</w:t>
      </w:r>
    </w:p>
    <w:p w14:paraId="3F3E3C5D" w14:textId="77777777" w:rsidR="009B2B8C" w:rsidRPr="00AB714D" w:rsidRDefault="009B2B8C" w:rsidP="00D4597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 xml:space="preserve">достижения и результаты работы образовательной организации, в том числе достижения </w:t>
      </w:r>
      <w:r w:rsidRPr="00AB714D">
        <w:rPr>
          <w:rFonts w:ascii="Times New Roman" w:hAnsi="Times New Roman" w:cs="Times New Roman"/>
          <w:sz w:val="24"/>
          <w:szCs w:val="24"/>
        </w:rPr>
        <w:lastRenderedPageBreak/>
        <w:t>руководящего работника, получившие общественное призвание (документальное подтверждение в благодарственных письмах, сертификатах участника, в выписках из протоколов методических объединений, профессиональных ассоциаций, в печатных и интернет-публикациях, в материалах средств массовой информации);</w:t>
      </w:r>
    </w:p>
    <w:p w14:paraId="519E916D" w14:textId="77777777" w:rsidR="009B2B8C" w:rsidRPr="00AB714D" w:rsidRDefault="009B2B8C" w:rsidP="00D4597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работа по развитию образовательной организации (реализация инновационных образовательных проектов в образовательной организации), создание лучших практик в системе образования Московской области;</w:t>
      </w:r>
    </w:p>
    <w:p w14:paraId="4B3DF40A" w14:textId="77777777" w:rsidR="009B2B8C" w:rsidRPr="00AB714D" w:rsidRDefault="009B2B8C" w:rsidP="00D4597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работа в профессиональных объединениях и ассоциациях;</w:t>
      </w:r>
    </w:p>
    <w:p w14:paraId="22C7FDA0" w14:textId="77777777" w:rsidR="009B2B8C" w:rsidRPr="00AB714D" w:rsidRDefault="009B2B8C" w:rsidP="00D4597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качество работы по профессиональному саморазвитию, включая повышение квалификации;</w:t>
      </w:r>
    </w:p>
    <w:p w14:paraId="6D599C5E" w14:textId="77777777" w:rsidR="009B2B8C" w:rsidRPr="00AB714D" w:rsidRDefault="009B2B8C" w:rsidP="00D45978">
      <w:pPr>
        <w:pStyle w:val="ConsPlusNormal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профессиональные награды и поощрения.</w:t>
      </w:r>
    </w:p>
    <w:p w14:paraId="21D0B9A9" w14:textId="77777777" w:rsidR="00E90F63" w:rsidRPr="00AB714D" w:rsidRDefault="00E90F63" w:rsidP="00E90F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F6F5771" w14:textId="77777777" w:rsidR="00E90F63" w:rsidRPr="00AB714D" w:rsidRDefault="00E90F63" w:rsidP="00E90F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B714D">
        <w:rPr>
          <w:rFonts w:ascii="Times New Roman" w:hAnsi="Times New Roman" w:cs="Times New Roman"/>
          <w:sz w:val="24"/>
          <w:szCs w:val="24"/>
        </w:rPr>
        <w:t>I. Этапы проведения конкурсного отбора</w:t>
      </w:r>
    </w:p>
    <w:p w14:paraId="4D7A7C17" w14:textId="77777777" w:rsidR="00E90F63" w:rsidRPr="00AB714D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 xml:space="preserve">Конкурсный отбор проходит в </w:t>
      </w:r>
      <w:r w:rsidR="00A36929" w:rsidRPr="00AB714D">
        <w:rPr>
          <w:rFonts w:ascii="Times New Roman" w:hAnsi="Times New Roman" w:cs="Times New Roman"/>
          <w:sz w:val="24"/>
          <w:szCs w:val="24"/>
        </w:rPr>
        <w:t>три</w:t>
      </w:r>
      <w:r w:rsidRPr="00AB714D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14:paraId="6EF769BA" w14:textId="77777777" w:rsidR="00E90F63" w:rsidRPr="00AB714D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I этап (в образовательном учреждении): выдвижение от образовательного учреждения претендентов на присуждение премии по одной из соответствующих номинаций (далее - претендент);</w:t>
      </w:r>
    </w:p>
    <w:p w14:paraId="249FE993" w14:textId="77777777" w:rsidR="00E90F63" w:rsidRPr="00AB714D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II этап (муниципальный</w:t>
      </w:r>
      <w:r w:rsidR="00D45978" w:rsidRPr="00AB714D">
        <w:rPr>
          <w:rFonts w:ascii="Times New Roman" w:hAnsi="Times New Roman" w:cs="Times New Roman"/>
          <w:sz w:val="24"/>
          <w:szCs w:val="24"/>
        </w:rPr>
        <w:t>)</w:t>
      </w:r>
      <w:r w:rsidRPr="00AB714D">
        <w:rPr>
          <w:rFonts w:ascii="Times New Roman" w:hAnsi="Times New Roman" w:cs="Times New Roman"/>
          <w:sz w:val="24"/>
          <w:szCs w:val="24"/>
        </w:rPr>
        <w:t xml:space="preserve">: рассмотрение муниципальной конкурсной комиссией </w:t>
      </w:r>
      <w:r w:rsidR="00AB714D">
        <w:rPr>
          <w:rFonts w:ascii="Times New Roman" w:hAnsi="Times New Roman" w:cs="Times New Roman"/>
          <w:sz w:val="24"/>
          <w:szCs w:val="24"/>
        </w:rPr>
        <w:t xml:space="preserve">(МКК) </w:t>
      </w:r>
      <w:r w:rsidRPr="00AB714D">
        <w:rPr>
          <w:rFonts w:ascii="Times New Roman" w:hAnsi="Times New Roman" w:cs="Times New Roman"/>
          <w:sz w:val="24"/>
          <w:szCs w:val="24"/>
        </w:rPr>
        <w:t>документации претендентов, представленной муниципальными образовательными учреждениями, и выдвижение претендентов в региональную конкурсную комиссию</w:t>
      </w:r>
      <w:r w:rsidR="00A36929" w:rsidRPr="00AB714D">
        <w:rPr>
          <w:rFonts w:ascii="Times New Roman" w:hAnsi="Times New Roman" w:cs="Times New Roman"/>
          <w:sz w:val="24"/>
          <w:szCs w:val="24"/>
        </w:rPr>
        <w:t>.</w:t>
      </w:r>
    </w:p>
    <w:p w14:paraId="25D0808C" w14:textId="77777777" w:rsidR="00E90F63" w:rsidRPr="00AB714D" w:rsidRDefault="00E90F63" w:rsidP="00E90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III этап (региональный): рассмотрение РКК документации претендентов, представленной государственными образовательными организациями и муниципальными образованиями Московской области, и определение победителей конкурсного отбора по каждой номинации.</w:t>
      </w:r>
    </w:p>
    <w:p w14:paraId="4AE05406" w14:textId="77777777" w:rsidR="009B2B8C" w:rsidRPr="00AB714D" w:rsidRDefault="009B2B8C" w:rsidP="009B2B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0449DE" w14:textId="77777777" w:rsidR="009B2B8C" w:rsidRPr="00AB714D" w:rsidRDefault="00984770" w:rsidP="009B2B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90F63" w:rsidRPr="00AB714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B2B8C" w:rsidRPr="00AB714D">
        <w:rPr>
          <w:rFonts w:ascii="Times New Roman" w:hAnsi="Times New Roman" w:cs="Times New Roman"/>
          <w:sz w:val="24"/>
          <w:szCs w:val="24"/>
        </w:rPr>
        <w:t xml:space="preserve">. </w:t>
      </w:r>
      <w:r w:rsidRPr="00AB714D">
        <w:rPr>
          <w:rFonts w:ascii="Times New Roman" w:hAnsi="Times New Roman" w:cs="Times New Roman"/>
          <w:sz w:val="24"/>
          <w:szCs w:val="24"/>
        </w:rPr>
        <w:t>П</w:t>
      </w:r>
      <w:r w:rsidR="009B2B8C" w:rsidRPr="00AB714D">
        <w:rPr>
          <w:rFonts w:ascii="Times New Roman" w:hAnsi="Times New Roman" w:cs="Times New Roman"/>
          <w:sz w:val="24"/>
          <w:szCs w:val="24"/>
        </w:rPr>
        <w:t>орядок организации и проведения конкурсного отбора</w:t>
      </w:r>
    </w:p>
    <w:p w14:paraId="0E927B67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Выдвижение претендентов на пр</w:t>
      </w:r>
      <w:r w:rsidR="006F31E7" w:rsidRPr="00AB714D">
        <w:rPr>
          <w:rFonts w:ascii="Times New Roman" w:hAnsi="Times New Roman" w:cs="Times New Roman"/>
          <w:sz w:val="24"/>
          <w:szCs w:val="24"/>
        </w:rPr>
        <w:t>исуждение премии по номинациям осуществляется (</w:t>
      </w:r>
      <w:r w:rsidRPr="00AB714D">
        <w:rPr>
          <w:rFonts w:ascii="Times New Roman" w:hAnsi="Times New Roman" w:cs="Times New Roman"/>
          <w:sz w:val="24"/>
          <w:szCs w:val="24"/>
        </w:rPr>
        <w:t>при наличии их письменного согласия на участие в к</w:t>
      </w:r>
      <w:r w:rsidR="006F31E7" w:rsidRPr="00AB714D">
        <w:rPr>
          <w:rFonts w:ascii="Times New Roman" w:hAnsi="Times New Roman" w:cs="Times New Roman"/>
          <w:sz w:val="24"/>
          <w:szCs w:val="24"/>
        </w:rPr>
        <w:t xml:space="preserve">онкурсном отборе) </w:t>
      </w:r>
      <w:r w:rsidRPr="00AB714D">
        <w:rPr>
          <w:rFonts w:ascii="Times New Roman" w:hAnsi="Times New Roman" w:cs="Times New Roman"/>
          <w:sz w:val="24"/>
          <w:szCs w:val="24"/>
        </w:rPr>
        <w:t>коллективами образовательных организаций по ме</w:t>
      </w:r>
      <w:r w:rsidR="006F31E7" w:rsidRPr="00AB714D">
        <w:rPr>
          <w:rFonts w:ascii="Times New Roman" w:hAnsi="Times New Roman" w:cs="Times New Roman"/>
          <w:sz w:val="24"/>
          <w:szCs w:val="24"/>
        </w:rPr>
        <w:t xml:space="preserve">сту работы </w:t>
      </w:r>
      <w:r w:rsidR="00D45978" w:rsidRPr="00AB714D">
        <w:rPr>
          <w:rFonts w:ascii="Times New Roman" w:hAnsi="Times New Roman" w:cs="Times New Roman"/>
          <w:sz w:val="24"/>
          <w:szCs w:val="24"/>
        </w:rPr>
        <w:t>или ассоциациями</w:t>
      </w:r>
      <w:r w:rsidRPr="00AB714D">
        <w:rPr>
          <w:rFonts w:ascii="Times New Roman" w:hAnsi="Times New Roman" w:cs="Times New Roman"/>
          <w:sz w:val="24"/>
          <w:szCs w:val="24"/>
        </w:rPr>
        <w:t xml:space="preserve"> педагогов Московской области.</w:t>
      </w:r>
    </w:p>
    <w:p w14:paraId="2494E946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В период проведения I этапа коллектив образовательной организации и (или) ассоциация педагогов Московской области представляют для рассмотрения в коллегиальный орган управления образовательной организацией по одному претенденту по одной из соответствующих номинаций.</w:t>
      </w:r>
    </w:p>
    <w:p w14:paraId="7FC5E783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Коллегиальный орган управления образовательной организацией рассматривает представленные кандидатуры претендентов и принимает решение об их выдвижении на следующий этап. Решение о выдвижении претендента по каждой номинации принимается с учетом мнения методических и иных профессиональных объединений педагогических работников, актива обучающихся (воспитанников) и их родителей, ассоциаций педагогов Московской области (далее - решение о выдвижении претендента на присуждение премии).</w:t>
      </w:r>
    </w:p>
    <w:p w14:paraId="664F788F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 xml:space="preserve"> При отсутствии претендентов, соответствующих критериям, установленным </w:t>
      </w:r>
      <w:hyperlink w:anchor="P143" w:history="1">
        <w:r w:rsidRPr="00AB714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AB714D">
        <w:rPr>
          <w:rFonts w:ascii="Times New Roman" w:hAnsi="Times New Roman" w:cs="Times New Roman"/>
          <w:sz w:val="24"/>
          <w:szCs w:val="24"/>
        </w:rPr>
        <w:t xml:space="preserve"> настоящего Положения, коллегиальный орган управления образовательной организацией вправе воздержаться от их выдвижения.</w:t>
      </w:r>
    </w:p>
    <w:p w14:paraId="11D0FC6A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9"/>
      <w:bookmarkEnd w:id="1"/>
      <w:r w:rsidRPr="00AB714D">
        <w:rPr>
          <w:rFonts w:ascii="Times New Roman" w:hAnsi="Times New Roman" w:cs="Times New Roman"/>
          <w:sz w:val="24"/>
          <w:szCs w:val="24"/>
        </w:rPr>
        <w:t>По итогам I этапа конкурсного отбора руководитель муниципально</w:t>
      </w:r>
      <w:r w:rsidR="006F31E7" w:rsidRPr="00AB714D">
        <w:rPr>
          <w:rFonts w:ascii="Times New Roman" w:hAnsi="Times New Roman" w:cs="Times New Roman"/>
          <w:sz w:val="24"/>
          <w:szCs w:val="24"/>
        </w:rPr>
        <w:t>го</w:t>
      </w:r>
      <w:r w:rsidRPr="00AB714D">
        <w:rPr>
          <w:rFonts w:ascii="Times New Roman" w:hAnsi="Times New Roman" w:cs="Times New Roman"/>
          <w:sz w:val="24"/>
          <w:szCs w:val="24"/>
        </w:rPr>
        <w:t xml:space="preserve"> </w:t>
      </w:r>
      <w:r w:rsidR="006F31E7" w:rsidRPr="00AB714D">
        <w:rPr>
          <w:rFonts w:ascii="Times New Roman" w:hAnsi="Times New Roman" w:cs="Times New Roman"/>
          <w:sz w:val="24"/>
          <w:szCs w:val="24"/>
        </w:rPr>
        <w:t>учреждения</w:t>
      </w:r>
      <w:r w:rsidRPr="00AB714D">
        <w:rPr>
          <w:rFonts w:ascii="Times New Roman" w:hAnsi="Times New Roman" w:cs="Times New Roman"/>
          <w:sz w:val="24"/>
          <w:szCs w:val="24"/>
        </w:rPr>
        <w:t xml:space="preserve"> передает в </w:t>
      </w:r>
      <w:r w:rsidR="006F31E7" w:rsidRPr="00AB714D">
        <w:rPr>
          <w:rFonts w:ascii="Times New Roman" w:hAnsi="Times New Roman" w:cs="Times New Roman"/>
          <w:sz w:val="24"/>
          <w:szCs w:val="24"/>
        </w:rPr>
        <w:t>муниципальную конкурсную комиссию</w:t>
      </w:r>
      <w:r w:rsidRPr="00AB714D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197028A8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письмо-ходатайство с приложением решения о выдвижении претендентов на присуждение премии по номинациям с краткой мотивировкой (дается список номинаций и выдвигаемых претендентов на присуждение премии) или об отказе от выдвижения претендентов на присуждение премии;</w:t>
      </w:r>
    </w:p>
    <w:bookmarkStart w:id="2" w:name="P182"/>
    <w:bookmarkEnd w:id="2"/>
    <w:p w14:paraId="7ED466B5" w14:textId="77777777" w:rsidR="006F31E7" w:rsidRPr="00AB714D" w:rsidRDefault="006F31E7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fldChar w:fldCharType="begin"/>
      </w:r>
      <w:r w:rsidRPr="00AB714D">
        <w:rPr>
          <w:rFonts w:ascii="Times New Roman" w:hAnsi="Times New Roman" w:cs="Times New Roman"/>
          <w:sz w:val="24"/>
          <w:szCs w:val="24"/>
        </w:rPr>
        <w:instrText xml:space="preserve"> HYPERLINK \l "P243" </w:instrText>
      </w:r>
      <w:r w:rsidRPr="00AB714D">
        <w:rPr>
          <w:rFonts w:ascii="Times New Roman" w:hAnsi="Times New Roman" w:cs="Times New Roman"/>
          <w:sz w:val="24"/>
          <w:szCs w:val="24"/>
        </w:rPr>
        <w:fldChar w:fldCharType="separate"/>
      </w:r>
      <w:r w:rsidRPr="00AB714D">
        <w:rPr>
          <w:rFonts w:ascii="Times New Roman" w:hAnsi="Times New Roman" w:cs="Times New Roman"/>
          <w:sz w:val="24"/>
          <w:szCs w:val="24"/>
        </w:rPr>
        <w:t>справки-представления</w:t>
      </w:r>
      <w:r w:rsidRPr="00AB714D">
        <w:rPr>
          <w:rFonts w:ascii="Times New Roman" w:hAnsi="Times New Roman" w:cs="Times New Roman"/>
          <w:sz w:val="24"/>
          <w:szCs w:val="24"/>
        </w:rPr>
        <w:fldChar w:fldCharType="end"/>
      </w:r>
      <w:r w:rsidRPr="00AB714D">
        <w:rPr>
          <w:rFonts w:ascii="Times New Roman" w:hAnsi="Times New Roman" w:cs="Times New Roman"/>
          <w:sz w:val="24"/>
          <w:szCs w:val="24"/>
        </w:rPr>
        <w:t xml:space="preserve"> на каждого из претендентов от государственной образовательной организации (на бумажном и электронном (CD-, DVD-диске) носителях, название файла - фамилия претендента, тип файла - pdf) по установленной форме согласно приложению к настоящему Положению.</w:t>
      </w:r>
    </w:p>
    <w:p w14:paraId="35751801" w14:textId="77777777" w:rsidR="006F31E7" w:rsidRPr="00AB714D" w:rsidRDefault="009B2B8C" w:rsidP="006F31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 xml:space="preserve">видеоролики претендентов от </w:t>
      </w:r>
      <w:r w:rsidR="006F31E7" w:rsidRPr="00AB714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AB714D">
        <w:rPr>
          <w:rFonts w:ascii="Times New Roman" w:hAnsi="Times New Roman" w:cs="Times New Roman"/>
          <w:sz w:val="24"/>
          <w:szCs w:val="24"/>
        </w:rPr>
        <w:t xml:space="preserve">, отражающие их достижения по критериям конкурсного отбора, в электронном виде на CD-, DVD-диске (в отдельных папках с названием номинаций и указанием действующей ссылки на размещение видеоролика в сети </w:t>
      </w:r>
      <w:r w:rsidRPr="00AB714D">
        <w:rPr>
          <w:rFonts w:ascii="Times New Roman" w:hAnsi="Times New Roman" w:cs="Times New Roman"/>
          <w:sz w:val="24"/>
          <w:szCs w:val="24"/>
        </w:rPr>
        <w:lastRenderedPageBreak/>
        <w:t xml:space="preserve">Интернет на ресурсе </w:t>
      </w:r>
      <w:hyperlink r:id="rId5" w:history="1">
        <w:r w:rsidR="006F31E7" w:rsidRPr="00AB714D">
          <w:rPr>
            <w:rStyle w:val="a5"/>
            <w:rFonts w:ascii="Times New Roman" w:hAnsi="Times New Roman" w:cs="Times New Roman"/>
            <w:sz w:val="24"/>
            <w:szCs w:val="24"/>
          </w:rPr>
          <w:t>http://www.youtube.com</w:t>
        </w:r>
      </w:hyperlink>
      <w:r w:rsidRPr="00AB714D">
        <w:rPr>
          <w:rFonts w:ascii="Times New Roman" w:hAnsi="Times New Roman" w:cs="Times New Roman"/>
          <w:sz w:val="24"/>
          <w:szCs w:val="24"/>
        </w:rPr>
        <w:t>)</w:t>
      </w:r>
      <w:r w:rsidR="006F31E7" w:rsidRPr="00AB714D">
        <w:rPr>
          <w:rFonts w:ascii="Times New Roman" w:hAnsi="Times New Roman" w:cs="Times New Roman"/>
          <w:sz w:val="24"/>
          <w:szCs w:val="24"/>
        </w:rPr>
        <w:t xml:space="preserve"> продолжительностью демонстрации не более 3 минут, Претенденты на присуждение премии размещают их самостоятельно в сети Интернет на ресурсе http://www.youtube.com/ (с разрешением не менее 640 x 480 и с ограничением возможности комментариев), заполняют информационную анкету на сайте конкурсного отбора (http://www.momos.ru) с указанием действующей ссылки.</w:t>
      </w:r>
    </w:p>
    <w:p w14:paraId="6826A7B7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(форма согласия размещается на сайте конкурсного отбора </w:t>
      </w:r>
      <w:hyperlink r:id="rId6" w:history="1">
        <w:r w:rsidR="00F94B1A" w:rsidRPr="00AB714D">
          <w:rPr>
            <w:rStyle w:val="a5"/>
            <w:rFonts w:ascii="Times New Roman" w:hAnsi="Times New Roman" w:cs="Times New Roman"/>
            <w:sz w:val="24"/>
            <w:szCs w:val="24"/>
          </w:rPr>
          <w:t>http://www.momos.ru</w:t>
        </w:r>
      </w:hyperlink>
      <w:r w:rsidRPr="00AB714D">
        <w:rPr>
          <w:rFonts w:ascii="Times New Roman" w:hAnsi="Times New Roman" w:cs="Times New Roman"/>
          <w:sz w:val="24"/>
          <w:szCs w:val="24"/>
        </w:rPr>
        <w:t>);</w:t>
      </w:r>
    </w:p>
    <w:p w14:paraId="2DFD1104" w14:textId="77777777" w:rsidR="00F94B1A" w:rsidRPr="00AB714D" w:rsidRDefault="00F94B1A" w:rsidP="00F94B1A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AB714D">
        <w:rPr>
          <w:rFonts w:ascii="Times New Roman" w:eastAsia="Times New Roman" w:hAnsi="Times New Roman" w:cs="Times New Roman"/>
          <w:sz w:val="24"/>
          <w:szCs w:val="24"/>
          <w:lang w:eastAsia="ja-JP"/>
        </w:rPr>
        <w:t>согласие претендента на присуждение премии на выдвижение, подтвержденное письменно.</w:t>
      </w:r>
    </w:p>
    <w:p w14:paraId="608291C1" w14:textId="77777777" w:rsidR="009B2B8C" w:rsidRPr="00AB714D" w:rsidRDefault="006F31E7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П</w:t>
      </w:r>
      <w:r w:rsidR="009B2B8C" w:rsidRPr="00AB714D">
        <w:rPr>
          <w:rFonts w:ascii="Times New Roman" w:hAnsi="Times New Roman" w:cs="Times New Roman"/>
          <w:sz w:val="24"/>
          <w:szCs w:val="24"/>
        </w:rPr>
        <w:t>исьма-ходатайства скрепляются подписью руководителя образовательной организации и печатью образовательной организации; справки-представления скрепляются подписями руководителя и председателя коллегиального органа управления образовательной организацией и печатью образовательной организации.</w:t>
      </w:r>
    </w:p>
    <w:p w14:paraId="0C1E8803" w14:textId="77777777" w:rsidR="009B2B8C" w:rsidRPr="00AB714D" w:rsidRDefault="00A018FE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В случае победы на муниципальном этапе конкурсного отбора претенденты на премию предоставляют следующие документы</w:t>
      </w:r>
      <w:r w:rsidR="009B2B8C" w:rsidRPr="00AB714D">
        <w:rPr>
          <w:rFonts w:ascii="Times New Roman" w:hAnsi="Times New Roman" w:cs="Times New Roman"/>
          <w:sz w:val="24"/>
          <w:szCs w:val="24"/>
        </w:rPr>
        <w:t>:</w:t>
      </w:r>
    </w:p>
    <w:p w14:paraId="0A5487FA" w14:textId="77777777" w:rsidR="009B2B8C" w:rsidRPr="00AB714D" w:rsidRDefault="00E6562B" w:rsidP="00D45978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hyperlink w:anchor="P243" w:history="1">
        <w:r w:rsidR="009B2B8C" w:rsidRPr="00AB714D">
          <w:rPr>
            <w:rFonts w:ascii="Times New Roman" w:hAnsi="Times New Roman" w:cs="Times New Roman"/>
            <w:sz w:val="24"/>
            <w:szCs w:val="24"/>
          </w:rPr>
          <w:t>справк</w:t>
        </w:r>
        <w:r w:rsidR="00A018FE" w:rsidRPr="00AB714D">
          <w:rPr>
            <w:rFonts w:ascii="Times New Roman" w:hAnsi="Times New Roman" w:cs="Times New Roman"/>
            <w:sz w:val="24"/>
            <w:szCs w:val="24"/>
          </w:rPr>
          <w:t>у</w:t>
        </w:r>
        <w:r w:rsidR="009B2B8C" w:rsidRPr="00AB714D">
          <w:rPr>
            <w:rFonts w:ascii="Times New Roman" w:hAnsi="Times New Roman" w:cs="Times New Roman"/>
            <w:sz w:val="24"/>
            <w:szCs w:val="24"/>
          </w:rPr>
          <w:t>-представлени</w:t>
        </w:r>
      </w:hyperlink>
      <w:r w:rsidR="00A018FE" w:rsidRPr="00AB714D">
        <w:rPr>
          <w:rFonts w:ascii="Times New Roman" w:hAnsi="Times New Roman" w:cs="Times New Roman"/>
          <w:sz w:val="24"/>
          <w:szCs w:val="24"/>
        </w:rPr>
        <w:t>е</w:t>
      </w:r>
      <w:r w:rsidR="009B2B8C" w:rsidRPr="00AB714D">
        <w:rPr>
          <w:rFonts w:ascii="Times New Roman" w:hAnsi="Times New Roman" w:cs="Times New Roman"/>
          <w:sz w:val="24"/>
          <w:szCs w:val="24"/>
        </w:rPr>
        <w:t xml:space="preserve"> на электронном (CD-, DVD-диске) носител</w:t>
      </w:r>
      <w:r w:rsidR="00A018FE" w:rsidRPr="00AB714D">
        <w:rPr>
          <w:rFonts w:ascii="Times New Roman" w:hAnsi="Times New Roman" w:cs="Times New Roman"/>
          <w:sz w:val="24"/>
          <w:szCs w:val="24"/>
        </w:rPr>
        <w:t>е</w:t>
      </w:r>
      <w:r w:rsidR="009B2B8C" w:rsidRPr="00AB714D">
        <w:rPr>
          <w:rFonts w:ascii="Times New Roman" w:hAnsi="Times New Roman" w:cs="Times New Roman"/>
          <w:sz w:val="24"/>
          <w:szCs w:val="24"/>
        </w:rPr>
        <w:t>, название файла - фамилия претендента, тип файла - pdf), по установленной форме согласно приложению к настоящему Положению;</w:t>
      </w:r>
    </w:p>
    <w:p w14:paraId="67F12DBA" w14:textId="77777777" w:rsidR="009B2B8C" w:rsidRPr="00AB714D" w:rsidRDefault="009B2B8C" w:rsidP="00D45978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видеоролик победител</w:t>
      </w:r>
      <w:r w:rsidR="00A018FE" w:rsidRPr="00AB714D">
        <w:rPr>
          <w:rFonts w:ascii="Times New Roman" w:hAnsi="Times New Roman" w:cs="Times New Roman"/>
          <w:sz w:val="24"/>
          <w:szCs w:val="24"/>
        </w:rPr>
        <w:t>я муниципального</w:t>
      </w:r>
      <w:r w:rsidRPr="00AB714D">
        <w:rPr>
          <w:rFonts w:ascii="Times New Roman" w:hAnsi="Times New Roman" w:cs="Times New Roman"/>
          <w:sz w:val="24"/>
          <w:szCs w:val="24"/>
        </w:rPr>
        <w:t xml:space="preserve"> этапа конкурсного отбора, отражающие достижения претендента по критериям конкурсного отбора, в электронном виде на CD-, DVD-диске (в отдельных папках с названием номинаций и указанием действующей ссылки на размещение видеоролика в сети Интернет на ресурсе http://www.youtube.com);</w:t>
      </w:r>
    </w:p>
    <w:p w14:paraId="2A742358" w14:textId="77777777" w:rsidR="009B2B8C" w:rsidRPr="00AB714D" w:rsidRDefault="009B2B8C" w:rsidP="00D45978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сведения о победителях II этапа конкурсного отбора:</w:t>
      </w:r>
    </w:p>
    <w:p w14:paraId="447CBA97" w14:textId="77777777" w:rsidR="009B2B8C" w:rsidRPr="00AB714D" w:rsidRDefault="009B2B8C" w:rsidP="00D45978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(паспорт или иной документ, признаваемый в соответствии с федеральным законодательством документом, удостоверяющим личность гражданина);</w:t>
      </w:r>
    </w:p>
    <w:p w14:paraId="000F019C" w14:textId="77777777" w:rsidR="009B2B8C" w:rsidRPr="00AB714D" w:rsidRDefault="009B2B8C" w:rsidP="00D45978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копия страхового свидетельства обязательного пенсионного страхования;</w:t>
      </w:r>
    </w:p>
    <w:p w14:paraId="5ABD6D7A" w14:textId="77777777" w:rsidR="009B2B8C" w:rsidRPr="00AB714D" w:rsidRDefault="009B2B8C" w:rsidP="00D45978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физического лица (ИНН);</w:t>
      </w:r>
    </w:p>
    <w:p w14:paraId="301DB6D1" w14:textId="77777777" w:rsidR="009B2B8C" w:rsidRPr="00AB714D" w:rsidRDefault="009B2B8C" w:rsidP="00D45978">
      <w:pPr>
        <w:pStyle w:val="ConsPlusNormal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личная фотография (цветная) размером 3 x 4 на бумажном (2 экземпляра) и электронном (CD-, DVD-диске) носителях.</w:t>
      </w:r>
    </w:p>
    <w:p w14:paraId="7EFB3AB3" w14:textId="77777777" w:rsidR="009B2B8C" w:rsidRPr="00AB714D" w:rsidRDefault="009B2B8C" w:rsidP="009B2B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07EFE0" w14:textId="77777777" w:rsidR="009B2B8C" w:rsidRPr="00AB714D" w:rsidRDefault="009B2B8C" w:rsidP="009B2B8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Порядок выплаты премии</w:t>
      </w:r>
      <w:r w:rsidR="00A018FE" w:rsidRPr="00AB714D">
        <w:rPr>
          <w:rFonts w:ascii="Times New Roman" w:hAnsi="Times New Roman" w:cs="Times New Roman"/>
          <w:sz w:val="24"/>
          <w:szCs w:val="24"/>
        </w:rPr>
        <w:t xml:space="preserve"> победителям регионального этапа</w:t>
      </w:r>
    </w:p>
    <w:p w14:paraId="568A07D1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Диплом лауреата премии вручается лауреату премии в торжественной обстановке Губернатором Московской области или уполномоченным им лицом в рамках вручения ежегодной премии Губернатора Московской области "Наше Подмосковье".</w:t>
      </w:r>
    </w:p>
    <w:p w14:paraId="085AB38C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Выплата премии осуществляется Министерством на основании распоряжения Губернатора Московской области о присуждении премии путем перечисления средств на счет лауреата премии, открытый на его имя в банке или иной кредитной организации.</w:t>
      </w:r>
    </w:p>
    <w:p w14:paraId="1AA6B470" w14:textId="77777777" w:rsidR="00A36929" w:rsidRPr="00AB714D" w:rsidRDefault="00A36929" w:rsidP="00A36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Информация об итогах регионального этапа конкурса и о присуждении премии опубликовывается в газете "Ежедневные новости. Подмосковье" и размещается (опубликовывается) на Интернет-портале Правительства Московской области.</w:t>
      </w:r>
    </w:p>
    <w:p w14:paraId="0864F778" w14:textId="77777777" w:rsidR="00F94B1A" w:rsidRPr="00746D65" w:rsidRDefault="00F94B1A" w:rsidP="009B2B8C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14:paraId="247674B6" w14:textId="77777777" w:rsidR="00745962" w:rsidRDefault="00745962" w:rsidP="009B2B8C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14:paraId="6F6833D8" w14:textId="77777777" w:rsidR="00745962" w:rsidRDefault="00745962" w:rsidP="009B2B8C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14:paraId="0B99DB7C" w14:textId="77777777" w:rsidR="00AB714D" w:rsidRDefault="00AB714D" w:rsidP="009B2B8C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14:paraId="2885DAD2" w14:textId="77777777" w:rsidR="00AB714D" w:rsidRDefault="00AB714D" w:rsidP="009B2B8C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14:paraId="32287BAA" w14:textId="77777777" w:rsidR="00AB714D" w:rsidRDefault="00AB714D" w:rsidP="009B2B8C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14:paraId="561CE646" w14:textId="77777777" w:rsidR="00AB714D" w:rsidRDefault="00AB714D" w:rsidP="00AB7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BAEA24" w14:textId="77777777" w:rsidR="00AB714D" w:rsidRDefault="00AB714D" w:rsidP="00AB7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6B53154" w14:textId="77777777" w:rsidR="00AB714D" w:rsidRDefault="00AB714D" w:rsidP="00AB7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3263F2" w14:textId="77777777" w:rsidR="00AB714D" w:rsidRDefault="00AB714D" w:rsidP="00AB7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30FB47" w14:textId="77777777" w:rsidR="00AB714D" w:rsidRDefault="00AB714D" w:rsidP="00AB7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24ADC2" w14:textId="77777777" w:rsidR="00AB714D" w:rsidRDefault="00AB714D" w:rsidP="00AB7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2AB296" w14:textId="77777777" w:rsidR="00AB714D" w:rsidRDefault="00AB714D" w:rsidP="00AB7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11E66D" w14:textId="77777777" w:rsidR="009B2B8C" w:rsidRPr="00AB714D" w:rsidRDefault="009B2B8C" w:rsidP="00AB71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B714D">
        <w:rPr>
          <w:rFonts w:ascii="Times New Roman" w:hAnsi="Times New Roman" w:cs="Times New Roman"/>
          <w:sz w:val="24"/>
          <w:szCs w:val="24"/>
        </w:rPr>
        <w:t xml:space="preserve"> </w:t>
      </w:r>
      <w:r w:rsidRPr="00AB714D">
        <w:rPr>
          <w:rFonts w:ascii="Times New Roman" w:hAnsi="Times New Roman" w:cs="Times New Roman"/>
          <w:sz w:val="24"/>
          <w:szCs w:val="24"/>
        </w:rPr>
        <w:t>к Положению о премии</w:t>
      </w:r>
    </w:p>
    <w:p w14:paraId="12C1DDCF" w14:textId="77777777" w:rsidR="009B2B8C" w:rsidRPr="00AB714D" w:rsidRDefault="009B2B8C" w:rsidP="009B2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Губернатора Московской области</w:t>
      </w:r>
    </w:p>
    <w:p w14:paraId="32670B7E" w14:textId="77777777" w:rsidR="009B2B8C" w:rsidRPr="00AB714D" w:rsidRDefault="009B2B8C" w:rsidP="009B2B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"Лучший по профессии"</w:t>
      </w:r>
      <w:r w:rsidR="00AB714D">
        <w:rPr>
          <w:rFonts w:ascii="Times New Roman" w:hAnsi="Times New Roman" w:cs="Times New Roman"/>
          <w:sz w:val="24"/>
          <w:szCs w:val="24"/>
        </w:rPr>
        <w:t xml:space="preserve"> </w:t>
      </w:r>
      <w:r w:rsidRPr="00AB714D">
        <w:rPr>
          <w:rFonts w:ascii="Times New Roman" w:hAnsi="Times New Roman" w:cs="Times New Roman"/>
          <w:sz w:val="24"/>
          <w:szCs w:val="24"/>
        </w:rPr>
        <w:t>в сфере образования</w:t>
      </w:r>
    </w:p>
    <w:p w14:paraId="3630AA94" w14:textId="77777777" w:rsidR="009B2B8C" w:rsidRPr="00AB714D" w:rsidRDefault="009B2B8C" w:rsidP="00A369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3"/>
      <w:bookmarkEnd w:id="3"/>
      <w:r w:rsidRPr="00AB714D">
        <w:rPr>
          <w:rFonts w:ascii="Times New Roman" w:hAnsi="Times New Roman" w:cs="Times New Roman"/>
          <w:sz w:val="24"/>
          <w:szCs w:val="24"/>
        </w:rPr>
        <w:t>Справка-представление на претендента на присуждение премии</w:t>
      </w:r>
      <w:r w:rsidR="00AB714D">
        <w:rPr>
          <w:rFonts w:ascii="Times New Roman" w:hAnsi="Times New Roman" w:cs="Times New Roman"/>
          <w:sz w:val="24"/>
          <w:szCs w:val="24"/>
        </w:rPr>
        <w:t xml:space="preserve"> </w:t>
      </w:r>
      <w:r w:rsidRPr="00AB714D">
        <w:rPr>
          <w:rFonts w:ascii="Times New Roman" w:hAnsi="Times New Roman" w:cs="Times New Roman"/>
          <w:sz w:val="24"/>
          <w:szCs w:val="24"/>
        </w:rPr>
        <w:t>Губернатора Московской области "Лучший по профессии" в сфере</w:t>
      </w:r>
      <w:r w:rsidR="00AB714D">
        <w:rPr>
          <w:rFonts w:ascii="Times New Roman" w:hAnsi="Times New Roman" w:cs="Times New Roman"/>
          <w:sz w:val="24"/>
          <w:szCs w:val="24"/>
        </w:rPr>
        <w:t xml:space="preserve"> </w:t>
      </w:r>
      <w:r w:rsidRPr="00AB714D">
        <w:rPr>
          <w:rFonts w:ascii="Times New Roman" w:hAnsi="Times New Roman" w:cs="Times New Roman"/>
          <w:sz w:val="24"/>
          <w:szCs w:val="24"/>
        </w:rPr>
        <w:t>образования (далее - претендент)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2835"/>
      </w:tblGrid>
      <w:tr w:rsidR="009B2B8C" w:rsidRPr="00AB714D" w14:paraId="60877D46" w14:textId="77777777" w:rsidTr="00AB714D">
        <w:tc>
          <w:tcPr>
            <w:tcW w:w="7372" w:type="dxa"/>
          </w:tcPr>
          <w:p w14:paraId="040CC663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1. Номинация</w:t>
            </w:r>
          </w:p>
        </w:tc>
        <w:tc>
          <w:tcPr>
            <w:tcW w:w="2835" w:type="dxa"/>
          </w:tcPr>
          <w:p w14:paraId="7923768A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16FA044F" w14:textId="77777777" w:rsidTr="00AB714D">
        <w:tc>
          <w:tcPr>
            <w:tcW w:w="7372" w:type="dxa"/>
          </w:tcPr>
          <w:p w14:paraId="48DDCB0F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2. Фамилия претендента</w:t>
            </w:r>
          </w:p>
        </w:tc>
        <w:tc>
          <w:tcPr>
            <w:tcW w:w="2835" w:type="dxa"/>
          </w:tcPr>
          <w:p w14:paraId="7FC3D61D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078BAD4E" w14:textId="77777777" w:rsidTr="00AB714D">
        <w:tc>
          <w:tcPr>
            <w:tcW w:w="7372" w:type="dxa"/>
          </w:tcPr>
          <w:p w14:paraId="10840239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3. Имя претендента</w:t>
            </w:r>
          </w:p>
        </w:tc>
        <w:tc>
          <w:tcPr>
            <w:tcW w:w="2835" w:type="dxa"/>
          </w:tcPr>
          <w:p w14:paraId="33560F09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0B5F6D9E" w14:textId="77777777" w:rsidTr="00AB714D">
        <w:tc>
          <w:tcPr>
            <w:tcW w:w="7372" w:type="dxa"/>
          </w:tcPr>
          <w:p w14:paraId="1484456E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4. Отчество претендента</w:t>
            </w:r>
          </w:p>
        </w:tc>
        <w:tc>
          <w:tcPr>
            <w:tcW w:w="2835" w:type="dxa"/>
          </w:tcPr>
          <w:p w14:paraId="31685A5D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23C10FCF" w14:textId="77777777" w:rsidTr="00AB714D">
        <w:tc>
          <w:tcPr>
            <w:tcW w:w="7372" w:type="dxa"/>
          </w:tcPr>
          <w:p w14:paraId="66FCF2FB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5. Место работы, занимаемая должность</w:t>
            </w:r>
          </w:p>
        </w:tc>
        <w:tc>
          <w:tcPr>
            <w:tcW w:w="2835" w:type="dxa"/>
          </w:tcPr>
          <w:p w14:paraId="110263F3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2E8FBDFD" w14:textId="77777777" w:rsidTr="00AB714D">
        <w:trPr>
          <w:trHeight w:val="199"/>
        </w:trPr>
        <w:tc>
          <w:tcPr>
            <w:tcW w:w="7372" w:type="dxa"/>
          </w:tcPr>
          <w:p w14:paraId="40884A52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6. Пол</w:t>
            </w:r>
          </w:p>
        </w:tc>
        <w:tc>
          <w:tcPr>
            <w:tcW w:w="2835" w:type="dxa"/>
          </w:tcPr>
          <w:p w14:paraId="479808A0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637654E6" w14:textId="77777777" w:rsidTr="00AB714D">
        <w:tc>
          <w:tcPr>
            <w:tcW w:w="7372" w:type="dxa"/>
          </w:tcPr>
          <w:p w14:paraId="5B7860E9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7. Дата рождения (число, месяц, год)</w:t>
            </w:r>
          </w:p>
        </w:tc>
        <w:tc>
          <w:tcPr>
            <w:tcW w:w="2835" w:type="dxa"/>
          </w:tcPr>
          <w:p w14:paraId="342AA7DB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77185789" w14:textId="77777777" w:rsidTr="00AB714D">
        <w:tc>
          <w:tcPr>
            <w:tcW w:w="7372" w:type="dxa"/>
          </w:tcPr>
          <w:p w14:paraId="4DA3DB50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8. Место рождения (республика, край, область, округ, город, район, поселок, село, деревня)</w:t>
            </w:r>
          </w:p>
        </w:tc>
        <w:tc>
          <w:tcPr>
            <w:tcW w:w="2835" w:type="dxa"/>
          </w:tcPr>
          <w:p w14:paraId="22216B26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15F63511" w14:textId="77777777" w:rsidTr="00AB714D">
        <w:tc>
          <w:tcPr>
            <w:tcW w:w="7372" w:type="dxa"/>
          </w:tcPr>
          <w:p w14:paraId="7BE30E97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9. Образование (полное наименование образовательной организации, год окончания)</w:t>
            </w:r>
          </w:p>
        </w:tc>
        <w:tc>
          <w:tcPr>
            <w:tcW w:w="2835" w:type="dxa"/>
          </w:tcPr>
          <w:p w14:paraId="50B39F61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77D6428A" w14:textId="77777777" w:rsidTr="00AB714D">
        <w:tc>
          <w:tcPr>
            <w:tcW w:w="7372" w:type="dxa"/>
          </w:tcPr>
          <w:p w14:paraId="215E8513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10. Квалификационная категория, ученая степень, ученое звание</w:t>
            </w:r>
          </w:p>
        </w:tc>
        <w:tc>
          <w:tcPr>
            <w:tcW w:w="2835" w:type="dxa"/>
          </w:tcPr>
          <w:p w14:paraId="4223F0B6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3069FF09" w14:textId="77777777" w:rsidTr="00AB714D">
        <w:tc>
          <w:tcPr>
            <w:tcW w:w="7372" w:type="dxa"/>
          </w:tcPr>
          <w:p w14:paraId="71C3B2D3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11. Какими государственными и ведомственными (отраслевыми) наградами, наградами Московской области награжден(а), даты награждения</w:t>
            </w:r>
          </w:p>
        </w:tc>
        <w:tc>
          <w:tcPr>
            <w:tcW w:w="2835" w:type="dxa"/>
          </w:tcPr>
          <w:p w14:paraId="7BB02AE1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2FB21D23" w14:textId="77777777" w:rsidTr="00AB714D">
        <w:tc>
          <w:tcPr>
            <w:tcW w:w="7372" w:type="dxa"/>
          </w:tcPr>
          <w:p w14:paraId="6D69DB80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12. Стаж работы: общий/в отрасли</w:t>
            </w:r>
          </w:p>
        </w:tc>
        <w:tc>
          <w:tcPr>
            <w:tcW w:w="2835" w:type="dxa"/>
          </w:tcPr>
          <w:p w14:paraId="1116B889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67F72E98" w14:textId="77777777" w:rsidTr="00AB714D">
        <w:tc>
          <w:tcPr>
            <w:tcW w:w="7372" w:type="dxa"/>
          </w:tcPr>
          <w:p w14:paraId="5F14987C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13. Стаж работы в данной организации</w:t>
            </w:r>
          </w:p>
        </w:tc>
        <w:tc>
          <w:tcPr>
            <w:tcW w:w="2835" w:type="dxa"/>
          </w:tcPr>
          <w:p w14:paraId="342AC5E8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2E482DCA" w14:textId="77777777" w:rsidTr="00AB714D">
        <w:tc>
          <w:tcPr>
            <w:tcW w:w="7372" w:type="dxa"/>
          </w:tcPr>
          <w:p w14:paraId="10C36AD8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14. Характеристика на претендента в соответствии с критериями конкурсного отбора (в характеристике должны быть отражены конкретные заслуги, достижения кандидата по критериям конкурсного отбора) не более 5400 печатных знаков (3 страницы формата А4)</w:t>
            </w:r>
          </w:p>
        </w:tc>
        <w:tc>
          <w:tcPr>
            <w:tcW w:w="2835" w:type="dxa"/>
          </w:tcPr>
          <w:p w14:paraId="33E689FB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7AC99130" w14:textId="77777777" w:rsidTr="00AB714D">
        <w:tc>
          <w:tcPr>
            <w:tcW w:w="7372" w:type="dxa"/>
          </w:tcPr>
          <w:p w14:paraId="22115C6D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15. Согласие на обработку персональных данных от претендента получено (число, месяц, год)</w:t>
            </w:r>
          </w:p>
        </w:tc>
        <w:tc>
          <w:tcPr>
            <w:tcW w:w="2835" w:type="dxa"/>
          </w:tcPr>
          <w:p w14:paraId="0F13845D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B8C" w:rsidRPr="00AB714D" w14:paraId="7F60075A" w14:textId="77777777" w:rsidTr="00AB714D">
        <w:tc>
          <w:tcPr>
            <w:tcW w:w="7372" w:type="dxa"/>
          </w:tcPr>
          <w:p w14:paraId="21D3E17D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B714D">
              <w:rPr>
                <w:rFonts w:ascii="Times New Roman" w:hAnsi="Times New Roman" w:cs="Times New Roman"/>
                <w:sz w:val="24"/>
                <w:szCs w:val="24"/>
              </w:rPr>
              <w:t>16. Кандидатура рекомендована (наименование органа, принявшего решение, дата обсуждения, номер протокола)</w:t>
            </w:r>
          </w:p>
        </w:tc>
        <w:tc>
          <w:tcPr>
            <w:tcW w:w="2835" w:type="dxa"/>
          </w:tcPr>
          <w:p w14:paraId="587E4669" w14:textId="77777777" w:rsidR="009B2B8C" w:rsidRPr="00AB714D" w:rsidRDefault="009B2B8C" w:rsidP="00D328F1">
            <w:pPr>
              <w:pStyle w:val="ConsPlusNormal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70667" w14:textId="77777777" w:rsidR="009B2B8C" w:rsidRPr="00AB714D" w:rsidRDefault="009B2B8C" w:rsidP="009B2B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714D">
        <w:rPr>
          <w:rFonts w:ascii="Times New Roman" w:hAnsi="Times New Roman" w:cs="Times New Roman"/>
          <w:sz w:val="24"/>
          <w:szCs w:val="24"/>
        </w:rPr>
        <w:t>Достоверность сведений, указанных в справке-представлении, подтверждаем.</w:t>
      </w:r>
    </w:p>
    <w:tbl>
      <w:tblPr>
        <w:tblW w:w="0" w:type="auto"/>
        <w:tblInd w:w="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9B2B8C" w:rsidRPr="00AB714D" w14:paraId="755E38ED" w14:textId="77777777" w:rsidTr="00AB714D">
        <w:trPr>
          <w:trHeight w:val="120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028D56E4" w14:textId="77777777" w:rsidR="009B2B8C" w:rsidRPr="00AB714D" w:rsidRDefault="00F94B1A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Директор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14:paraId="034B2885" w14:textId="77777777" w:rsidR="009B2B8C" w:rsidRPr="00AB714D" w:rsidRDefault="009B2B8C" w:rsidP="00D32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Председатель коллегиального органа управления образовательной организацией</w:t>
            </w:r>
          </w:p>
        </w:tc>
      </w:tr>
      <w:tr w:rsidR="009B2B8C" w:rsidRPr="00AB714D" w14:paraId="30849221" w14:textId="77777777" w:rsidTr="00AB714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ABADF4B" w14:textId="77777777" w:rsidR="009B2B8C" w:rsidRPr="00AB714D" w:rsidRDefault="009B2B8C" w:rsidP="00AB71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___________________________</w:t>
            </w:r>
          </w:p>
          <w:p w14:paraId="2E15148B" w14:textId="77777777" w:rsidR="009B2B8C" w:rsidRPr="00AB714D" w:rsidRDefault="009B2B8C" w:rsidP="00AB71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14:paraId="79C1D93B" w14:textId="77777777" w:rsidR="009B2B8C" w:rsidRPr="00AB714D" w:rsidRDefault="009B2B8C" w:rsidP="00AB71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14:paraId="1CB7AA3E" w14:textId="77777777" w:rsidR="009B2B8C" w:rsidRPr="00AB714D" w:rsidRDefault="009B2B8C" w:rsidP="00AB71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(Фамилия, И.О.)</w:t>
            </w:r>
          </w:p>
          <w:p w14:paraId="4D0ABF19" w14:textId="77777777" w:rsidR="009B2B8C" w:rsidRPr="00AB714D" w:rsidRDefault="009B2B8C" w:rsidP="00AB7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50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2133A" w14:textId="77777777" w:rsidR="009B2B8C" w:rsidRPr="00AB714D" w:rsidRDefault="009B2B8C" w:rsidP="00AB71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14:paraId="57B8562F" w14:textId="77777777" w:rsidR="009B2B8C" w:rsidRPr="00AB714D" w:rsidRDefault="009B2B8C" w:rsidP="00AB71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14:paraId="55CF392A" w14:textId="77777777" w:rsidR="009B2B8C" w:rsidRPr="00AB714D" w:rsidRDefault="009B2B8C" w:rsidP="00AB71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14:paraId="09D0F646" w14:textId="77777777" w:rsidR="009B2B8C" w:rsidRPr="00AB714D" w:rsidRDefault="009B2B8C" w:rsidP="00AB71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(Фамилия, И.О.)</w:t>
            </w:r>
          </w:p>
        </w:tc>
      </w:tr>
      <w:tr w:rsidR="009B2B8C" w:rsidRPr="00AB714D" w14:paraId="0F72BEDB" w14:textId="77777777" w:rsidTr="00AB714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8E6C664" w14:textId="77777777" w:rsidR="009B2B8C" w:rsidRPr="00AB714D" w:rsidRDefault="009B2B8C" w:rsidP="00AB71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714D">
              <w:rPr>
                <w:rFonts w:ascii="Times New Roman" w:hAnsi="Times New Roman" w:cs="Times New Roman"/>
                <w:sz w:val="20"/>
              </w:rPr>
              <w:t>"___" ___________ 20___ года</w:t>
            </w:r>
          </w:p>
        </w:tc>
        <w:tc>
          <w:tcPr>
            <w:tcW w:w="504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5D253" w14:textId="77777777" w:rsidR="009B2B8C" w:rsidRPr="00AB714D" w:rsidRDefault="009B2B8C" w:rsidP="00AB7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107F0C" w14:textId="77777777" w:rsidR="009B2B8C" w:rsidRPr="00AB714D" w:rsidRDefault="009B2B8C" w:rsidP="00AB714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9B2B8C" w:rsidRPr="00AB714D" w:rsidSect="00AB714D">
      <w:pgSz w:w="11906" w:h="16838"/>
      <w:pgMar w:top="964" w:right="851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A7360"/>
    <w:multiLevelType w:val="hybridMultilevel"/>
    <w:tmpl w:val="F432A1AA"/>
    <w:lvl w:ilvl="0" w:tplc="E1F291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6F43E25"/>
    <w:multiLevelType w:val="hybridMultilevel"/>
    <w:tmpl w:val="ABEABD18"/>
    <w:lvl w:ilvl="0" w:tplc="E1F291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805EA4"/>
    <w:multiLevelType w:val="hybridMultilevel"/>
    <w:tmpl w:val="ED265D36"/>
    <w:lvl w:ilvl="0" w:tplc="E1F291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E746945"/>
    <w:multiLevelType w:val="hybridMultilevel"/>
    <w:tmpl w:val="AE20B31E"/>
    <w:lvl w:ilvl="0" w:tplc="E1F291A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F4C497B"/>
    <w:multiLevelType w:val="hybridMultilevel"/>
    <w:tmpl w:val="4E5EE2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8C"/>
    <w:rsid w:val="00015641"/>
    <w:rsid w:val="000A6394"/>
    <w:rsid w:val="00141200"/>
    <w:rsid w:val="00195E68"/>
    <w:rsid w:val="001F10BF"/>
    <w:rsid w:val="002F601E"/>
    <w:rsid w:val="003C6319"/>
    <w:rsid w:val="00490DAB"/>
    <w:rsid w:val="0049584D"/>
    <w:rsid w:val="004F76BB"/>
    <w:rsid w:val="00602B66"/>
    <w:rsid w:val="0065521A"/>
    <w:rsid w:val="006B467C"/>
    <w:rsid w:val="006F31E7"/>
    <w:rsid w:val="00745962"/>
    <w:rsid w:val="00746D65"/>
    <w:rsid w:val="008B4FB3"/>
    <w:rsid w:val="009166EA"/>
    <w:rsid w:val="00984770"/>
    <w:rsid w:val="009B2B8C"/>
    <w:rsid w:val="009C76CA"/>
    <w:rsid w:val="009D4DF7"/>
    <w:rsid w:val="00A018FE"/>
    <w:rsid w:val="00A2057D"/>
    <w:rsid w:val="00A36929"/>
    <w:rsid w:val="00AB714D"/>
    <w:rsid w:val="00C764E9"/>
    <w:rsid w:val="00D45978"/>
    <w:rsid w:val="00D47B9F"/>
    <w:rsid w:val="00DF5933"/>
    <w:rsid w:val="00E6562B"/>
    <w:rsid w:val="00E71A5A"/>
    <w:rsid w:val="00E90F63"/>
    <w:rsid w:val="00F0217D"/>
    <w:rsid w:val="00F269EC"/>
    <w:rsid w:val="00F44BCE"/>
    <w:rsid w:val="00F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1669"/>
  <w15:chartTrackingRefBased/>
  <w15:docId w15:val="{3F7F0C9D-14C7-4137-8554-0C9FF173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B2B8C"/>
    <w:rPr>
      <w:b/>
      <w:bCs/>
    </w:rPr>
  </w:style>
  <w:style w:type="paragraph" w:customStyle="1" w:styleId="ConsPlusNormal">
    <w:name w:val="ConsPlusNormal"/>
    <w:rsid w:val="009B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ja-JP"/>
    </w:rPr>
  </w:style>
  <w:style w:type="paragraph" w:customStyle="1" w:styleId="ConsPlusTitle">
    <w:name w:val="ConsPlusTitle"/>
    <w:rsid w:val="009B2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ja-JP"/>
    </w:rPr>
  </w:style>
  <w:style w:type="character" w:styleId="a5">
    <w:name w:val="Hyperlink"/>
    <w:basedOn w:val="a0"/>
    <w:uiPriority w:val="99"/>
    <w:unhideWhenUsed/>
    <w:rsid w:val="006F31E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D65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0156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01564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mos.ru" TargetMode="Externa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2020-05-27T09:09:00Z</cp:lastPrinted>
  <dcterms:created xsi:type="dcterms:W3CDTF">2019-06-27T14:13:00Z</dcterms:created>
  <dcterms:modified xsi:type="dcterms:W3CDTF">2020-05-29T11:44:00Z</dcterms:modified>
</cp:coreProperties>
</file>