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A6" w:rsidRDefault="00327AA6" w:rsidP="00327AA6">
      <w:pPr>
        <w:jc w:val="center"/>
        <w:rPr>
          <w:b/>
        </w:rPr>
      </w:pPr>
      <w:r>
        <w:rPr>
          <w:b/>
        </w:rPr>
        <w:t>Программа городского методического объединения</w:t>
      </w:r>
    </w:p>
    <w:p w:rsidR="00327AA6" w:rsidRDefault="00327AA6" w:rsidP="00327AA6">
      <w:pPr>
        <w:rPr>
          <w:b/>
        </w:rPr>
      </w:pPr>
      <w:r>
        <w:rPr>
          <w:b/>
        </w:rPr>
        <w:t xml:space="preserve">                                                   </w:t>
      </w:r>
      <w:proofErr w:type="gramStart"/>
      <w:r>
        <w:rPr>
          <w:b/>
        </w:rPr>
        <w:t>музыкальных</w:t>
      </w:r>
      <w:proofErr w:type="gramEnd"/>
      <w:r>
        <w:rPr>
          <w:b/>
        </w:rPr>
        <w:t xml:space="preserve"> руководителей ДОУ</w:t>
      </w:r>
    </w:p>
    <w:p w:rsidR="00327AA6" w:rsidRDefault="00327AA6" w:rsidP="00327AA6">
      <w:pPr>
        <w:rPr>
          <w:b/>
        </w:rPr>
      </w:pPr>
    </w:p>
    <w:p w:rsidR="00327AA6" w:rsidRDefault="00327AA6" w:rsidP="00327AA6">
      <w:pPr>
        <w:rPr>
          <w:b/>
        </w:rPr>
      </w:pPr>
    </w:p>
    <w:p w:rsidR="00327AA6" w:rsidRDefault="00327AA6" w:rsidP="00327AA6">
      <w:pPr>
        <w:rPr>
          <w:b/>
        </w:rPr>
      </w:pPr>
      <w:r>
        <w:rPr>
          <w:b/>
        </w:rPr>
        <w:t xml:space="preserve">Дата проведения: </w:t>
      </w:r>
      <w:r>
        <w:t>28 января 2021г. в</w:t>
      </w:r>
      <w:r>
        <w:rPr>
          <w:b/>
        </w:rPr>
        <w:t xml:space="preserve"> </w:t>
      </w:r>
      <w:r>
        <w:t>12:55-13:40</w:t>
      </w:r>
      <w:r>
        <w:rPr>
          <w:b/>
        </w:rPr>
        <w:t xml:space="preserve"> </w:t>
      </w:r>
    </w:p>
    <w:p w:rsidR="00327AA6" w:rsidRDefault="00327AA6" w:rsidP="00327AA6">
      <w:r>
        <w:rPr>
          <w:b/>
        </w:rPr>
        <w:t xml:space="preserve">Место проведения: </w:t>
      </w:r>
      <w:r>
        <w:t>дистанционно</w:t>
      </w:r>
    </w:p>
    <w:p w:rsidR="00327AA6" w:rsidRDefault="00327AA6" w:rsidP="00327AA6">
      <w:r>
        <w:rPr>
          <w:b/>
        </w:rPr>
        <w:t>Участники ГМО:</w:t>
      </w:r>
      <w:r>
        <w:t xml:space="preserve"> музыкальные руководители ДОУ.</w:t>
      </w:r>
    </w:p>
    <w:p w:rsidR="00327AA6" w:rsidRDefault="00327AA6" w:rsidP="00327AA6">
      <w:pPr>
        <w:rPr>
          <w:sz w:val="18"/>
        </w:rPr>
      </w:pPr>
      <w:r>
        <w:rPr>
          <w:b/>
        </w:rPr>
        <w:t xml:space="preserve">Тема ГМО: </w:t>
      </w:r>
      <w:r>
        <w:t>«Социальное партнерство семьи и ДОО – основа реализации задач художественно-эстетического развития детей».</w:t>
      </w:r>
    </w:p>
    <w:p w:rsidR="00327AA6" w:rsidRDefault="00327AA6" w:rsidP="00327AA6">
      <w:pPr>
        <w:rPr>
          <w:sz w:val="1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678"/>
        <w:gridCol w:w="3827"/>
      </w:tblGrid>
      <w:tr w:rsidR="00327AA6" w:rsidTr="00327A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jc w:val="center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A6" w:rsidRDefault="00327AA6">
            <w:pPr>
              <w:jc w:val="center"/>
              <w:rPr>
                <w:b/>
              </w:rPr>
            </w:pPr>
            <w:r>
              <w:rPr>
                <w:b/>
              </w:rPr>
              <w:t>Ф.И.О. выступающего</w:t>
            </w:r>
          </w:p>
          <w:p w:rsidR="00327AA6" w:rsidRDefault="00327AA6">
            <w:pPr>
              <w:jc w:val="center"/>
              <w:rPr>
                <w:b/>
              </w:rPr>
            </w:pPr>
          </w:p>
        </w:tc>
      </w:tr>
      <w:tr w:rsidR="00327AA6" w:rsidTr="00327AA6">
        <w:trPr>
          <w:trHeight w:val="2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>12:55-13:00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A6" w:rsidRDefault="00327AA6">
            <w:pPr>
              <w:jc w:val="center"/>
            </w:pPr>
            <w:r>
              <w:t>Регистрация участников городского методического объединения</w:t>
            </w:r>
          </w:p>
          <w:p w:rsidR="00327AA6" w:rsidRDefault="00327AA6">
            <w:pPr>
              <w:jc w:val="center"/>
            </w:pPr>
          </w:p>
        </w:tc>
      </w:tr>
      <w:tr w:rsidR="00327AA6" w:rsidTr="00327AA6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>13:00-13:05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A6" w:rsidRDefault="00327AA6">
            <w:r>
              <w:t>Приветственное слово участникам ГМО</w:t>
            </w:r>
          </w:p>
          <w:p w:rsidR="00327AA6" w:rsidRDefault="00327AA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rPr>
                <w:szCs w:val="20"/>
              </w:rPr>
            </w:pPr>
            <w:proofErr w:type="spellStart"/>
            <w:r>
              <w:t>Зейналова</w:t>
            </w:r>
            <w:proofErr w:type="spellEnd"/>
            <w:r>
              <w:t xml:space="preserve"> Ильнара </w:t>
            </w:r>
            <w:proofErr w:type="spellStart"/>
            <w:r>
              <w:t>Фанилевна</w:t>
            </w:r>
            <w:proofErr w:type="spellEnd"/>
            <w:r>
              <w:t xml:space="preserve"> - музыкальный руководитель ДОУ №26 «Радуга», руководитель ГМО</w:t>
            </w:r>
          </w:p>
        </w:tc>
      </w:tr>
      <w:tr w:rsidR="00327AA6" w:rsidTr="00327AA6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 xml:space="preserve">13:05-13:15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jc w:val="both"/>
            </w:pPr>
            <w:r>
              <w:t>Презентация проекта на тему: «Развитие партнерских отношений с семьями воспитанников и расширение предметно-пространственной среды в ДОУ посредством вовлечения родителей в музыкально-образовательный процесс»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 xml:space="preserve"> </w:t>
            </w:r>
            <w:r>
              <w:rPr>
                <w:szCs w:val="20"/>
              </w:rPr>
              <w:t>Строкова Елена Ивановна – музыкальный руководитель ДОУ №25 «Золотой ключик»</w:t>
            </w:r>
          </w:p>
        </w:tc>
      </w:tr>
      <w:tr w:rsidR="00327AA6" w:rsidTr="00327AA6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>13:15-13:25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jc w:val="both"/>
            </w:pPr>
            <w:r>
              <w:t>Презентация педагогического опыта на тему: «Развитие конструктивного взаимодействия с родителями – важнейшее условие обеспечения целостного развития личности»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A6" w:rsidRDefault="00327AA6">
            <w:r>
              <w:t>Евстратова Елена Алексеевна – музыкальный руководитель ДОУ №18 «Мишутка»</w:t>
            </w:r>
          </w:p>
          <w:p w:rsidR="00327AA6" w:rsidRDefault="00327AA6"/>
        </w:tc>
      </w:tr>
      <w:tr w:rsidR="00327AA6" w:rsidTr="00327AA6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>13:25-13:35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jc w:val="both"/>
            </w:pPr>
            <w:r>
              <w:t xml:space="preserve">Из опыта работы: «Актуальные формы непосредственного вовлечения родителей в процесс музыкального образования детей»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roofErr w:type="spellStart"/>
            <w:r>
              <w:t>Зейналова</w:t>
            </w:r>
            <w:proofErr w:type="spellEnd"/>
            <w:r>
              <w:t xml:space="preserve"> Ильнара </w:t>
            </w:r>
            <w:proofErr w:type="spellStart"/>
            <w:r>
              <w:t>Фанилевна</w:t>
            </w:r>
            <w:proofErr w:type="spellEnd"/>
            <w:r>
              <w:t xml:space="preserve"> – музыкальный руководитель ДОУ №26 «Радуга»</w:t>
            </w:r>
          </w:p>
          <w:p w:rsidR="00327AA6" w:rsidRDefault="00327AA6">
            <w:r>
              <w:t>Викторова Дарья Владимировна – музыкальный руководитель ДОУ №30 «Мишутка»</w:t>
            </w:r>
          </w:p>
        </w:tc>
      </w:tr>
      <w:tr w:rsidR="00327AA6" w:rsidTr="00327AA6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r>
              <w:t>13:35-13:40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Pr>
              <w:jc w:val="both"/>
            </w:pPr>
            <w:r>
              <w:t>Подведение итогов ГМО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AA6" w:rsidRDefault="00327AA6">
            <w:proofErr w:type="spellStart"/>
            <w:r>
              <w:t>Зейналова</w:t>
            </w:r>
            <w:proofErr w:type="spellEnd"/>
            <w:r>
              <w:t xml:space="preserve"> Ильнара </w:t>
            </w:r>
            <w:proofErr w:type="spellStart"/>
            <w:r>
              <w:t>Фанилевна</w:t>
            </w:r>
            <w:proofErr w:type="spellEnd"/>
            <w:r>
              <w:t xml:space="preserve"> - музыкальный руководитель ДОУ №26 «Радуга», руководитель ГМО</w:t>
            </w:r>
          </w:p>
          <w:p w:rsidR="00327AA6" w:rsidRDefault="00327AA6">
            <w:r>
              <w:t>Сизова Ирина Александровна - куратор ГМО, методист ЦРО</w:t>
            </w:r>
          </w:p>
        </w:tc>
      </w:tr>
    </w:tbl>
    <w:p w:rsidR="008266E2" w:rsidRDefault="008266E2">
      <w:bookmarkStart w:id="0" w:name="_GoBack"/>
      <w:bookmarkEnd w:id="0"/>
    </w:p>
    <w:sectPr w:rsidR="0082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A6"/>
    <w:rsid w:val="00327AA6"/>
    <w:rsid w:val="008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F884-CB70-4BAA-81DF-7AC6769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1</cp:revision>
  <dcterms:created xsi:type="dcterms:W3CDTF">2021-02-01T09:36:00Z</dcterms:created>
  <dcterms:modified xsi:type="dcterms:W3CDTF">2021-02-01T09:37:00Z</dcterms:modified>
</cp:coreProperties>
</file>