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FB47" w14:textId="77777777" w:rsidR="00D55E2F" w:rsidRPr="00011FE7" w:rsidRDefault="00D55E2F" w:rsidP="00011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E7">
        <w:rPr>
          <w:rFonts w:ascii="Times New Roman" w:hAnsi="Times New Roman" w:cs="Times New Roman"/>
          <w:b/>
          <w:sz w:val="24"/>
          <w:szCs w:val="24"/>
        </w:rPr>
        <w:t xml:space="preserve">Анализ работы ГМО учителей 2 классов </w:t>
      </w:r>
    </w:p>
    <w:p w14:paraId="06531512" w14:textId="620AB0B5" w:rsidR="00D55E2F" w:rsidRPr="00011FE7" w:rsidRDefault="00D55E2F" w:rsidP="00011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E7">
        <w:rPr>
          <w:rFonts w:ascii="Times New Roman" w:hAnsi="Times New Roman" w:cs="Times New Roman"/>
          <w:b/>
          <w:sz w:val="24"/>
          <w:szCs w:val="24"/>
        </w:rPr>
        <w:t>2019-2020 учебном году.</w:t>
      </w:r>
    </w:p>
    <w:p w14:paraId="3C5C145A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5A38E" w14:textId="79CEB6DF" w:rsidR="00D55E2F" w:rsidRPr="00011FE7" w:rsidRDefault="00D55E2F" w:rsidP="00011FE7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анализа: </w:t>
      </w:r>
      <w:r w:rsidRPr="00011FE7">
        <w:rPr>
          <w:rFonts w:ascii="Times New Roman" w:eastAsia="Times New Roman" w:hAnsi="Times New Roman" w:cs="Times New Roman"/>
          <w:bCs/>
          <w:sz w:val="24"/>
          <w:szCs w:val="24"/>
        </w:rPr>
        <w:t>выявить степень эффективности работы к</w:t>
      </w:r>
      <w:r w:rsidRPr="00011FE7">
        <w:rPr>
          <w:rFonts w:ascii="Times New Roman" w:eastAsia="Times New Roman" w:hAnsi="Times New Roman" w:cs="Times New Roman"/>
          <w:sz w:val="24"/>
          <w:szCs w:val="24"/>
        </w:rPr>
        <w:t xml:space="preserve">афедры учителей начальных классов: в учебном процессе, в проведении внеурочной деятельности и в повышении педагогической компетентности </w:t>
      </w:r>
      <w:r w:rsidRPr="00011FE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учителей начальных классов. </w:t>
      </w:r>
    </w:p>
    <w:p w14:paraId="2CD042C6" w14:textId="1DEF6879" w:rsidR="00D55E2F" w:rsidRPr="00011FE7" w:rsidRDefault="00D55E2F" w:rsidP="00011FE7">
      <w:pPr>
        <w:pStyle w:val="Default"/>
        <w:rPr>
          <w:rFonts w:cs="Times New Roman"/>
          <w:bCs/>
          <w:color w:val="auto"/>
        </w:rPr>
      </w:pPr>
      <w:r w:rsidRPr="00011FE7">
        <w:rPr>
          <w:rFonts w:eastAsia="Times New Roman" w:cs="Times New Roman"/>
          <w:color w:val="auto"/>
        </w:rPr>
        <w:t xml:space="preserve">В </w:t>
      </w:r>
      <w:r w:rsidRPr="00011FE7">
        <w:rPr>
          <w:rFonts w:eastAsia="Times New Roman" w:cs="Times New Roman"/>
          <w:b/>
          <w:bCs/>
          <w:color w:val="auto"/>
        </w:rPr>
        <w:t xml:space="preserve">2019 - 2020 </w:t>
      </w:r>
      <w:r w:rsidRPr="00011FE7">
        <w:rPr>
          <w:rFonts w:eastAsia="Times New Roman" w:cs="Times New Roman"/>
          <w:color w:val="auto"/>
        </w:rPr>
        <w:t>учебном году начальная школа продолжила работу по ФГОС второго поколения. Реализуя основные принципы по развитию творческой инициативы учителей в освоении новых педагогических технологий обучения, воспитания, развития, оздоровления школьников</w:t>
      </w:r>
      <w:r w:rsidRPr="00011FE7">
        <w:rPr>
          <w:rFonts w:cs="Times New Roman"/>
          <w:b/>
          <w:bCs/>
          <w:color w:val="auto"/>
        </w:rPr>
        <w:t xml:space="preserve"> </w:t>
      </w:r>
      <w:r w:rsidRPr="00011FE7">
        <w:rPr>
          <w:rFonts w:cs="Times New Roman"/>
          <w:bCs/>
          <w:color w:val="auto"/>
        </w:rPr>
        <w:t>методической темой работы ГМО учителей классов стала</w:t>
      </w:r>
    </w:p>
    <w:p w14:paraId="4C9E64A5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FE7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011FE7">
        <w:rPr>
          <w:rFonts w:ascii="Times New Roman" w:hAnsi="Times New Roman" w:cs="Times New Roman"/>
          <w:i/>
          <w:sz w:val="24"/>
          <w:szCs w:val="24"/>
        </w:rPr>
        <w:t>Современные педагогические технологии как инструмент введения ФГОС</w:t>
      </w:r>
    </w:p>
    <w:p w14:paraId="7387E90D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FE7">
        <w:rPr>
          <w:rFonts w:ascii="Times New Roman" w:hAnsi="Times New Roman" w:cs="Times New Roman"/>
          <w:b/>
          <w:i/>
          <w:sz w:val="24"/>
          <w:szCs w:val="24"/>
        </w:rPr>
        <w:t xml:space="preserve">Цель деятельности ГМО: </w:t>
      </w:r>
      <w:r w:rsidRPr="00011FE7">
        <w:rPr>
          <w:rFonts w:ascii="Times New Roman" w:hAnsi="Times New Roman" w:cs="Times New Roman"/>
          <w:i/>
          <w:sz w:val="24"/>
          <w:szCs w:val="24"/>
        </w:rPr>
        <w:t>Повышение профессионального мастерства.</w:t>
      </w:r>
    </w:p>
    <w:p w14:paraId="40049321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011FE7">
        <w:rPr>
          <w:rFonts w:ascii="Times New Roman" w:hAnsi="Times New Roman" w:cs="Times New Roman"/>
          <w:sz w:val="24"/>
          <w:szCs w:val="24"/>
        </w:rPr>
        <w:t xml:space="preserve"> для реализации указанных целей: </w:t>
      </w:r>
    </w:p>
    <w:p w14:paraId="0A8D3920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1.Создание благоприятных условий обучения во 2 классе.</w:t>
      </w:r>
    </w:p>
    <w:p w14:paraId="66D535D2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2.Современные образовательные технологии в организации урочной и внеурочной деятельности.</w:t>
      </w:r>
    </w:p>
    <w:p w14:paraId="1C7EB825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3.Методики работы по развитию умения грамотного письма. Работа по обогащению словарного запаса детей.</w:t>
      </w:r>
    </w:p>
    <w:p w14:paraId="446B2AC6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4. Организация комплексной работы с текстом.</w:t>
      </w:r>
    </w:p>
    <w:p w14:paraId="5E54C4C5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 xml:space="preserve">5.Использование </w:t>
      </w:r>
      <w:proofErr w:type="spellStart"/>
      <w:r w:rsidRPr="00011FE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11FE7">
        <w:rPr>
          <w:rFonts w:ascii="Times New Roman" w:hAnsi="Times New Roman" w:cs="Times New Roman"/>
          <w:sz w:val="24"/>
          <w:szCs w:val="24"/>
        </w:rPr>
        <w:t xml:space="preserve"> технологий в обучении и воспитании.</w:t>
      </w:r>
    </w:p>
    <w:p w14:paraId="750DA769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6.Организация работы по результатам деятельности (составление карт роста учащихся).</w:t>
      </w:r>
    </w:p>
    <w:p w14:paraId="27DC4BED" w14:textId="77777777" w:rsidR="00D55E2F" w:rsidRPr="00011FE7" w:rsidRDefault="00D55E2F" w:rsidP="00011FE7">
      <w:pPr>
        <w:tabs>
          <w:tab w:val="left" w:pos="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812"/>
        <w:gridCol w:w="261"/>
        <w:gridCol w:w="108"/>
        <w:gridCol w:w="6095"/>
        <w:gridCol w:w="142"/>
        <w:gridCol w:w="2551"/>
      </w:tblGrid>
      <w:tr w:rsidR="00D55E2F" w:rsidRPr="00011FE7" w14:paraId="7C382E02" w14:textId="77777777" w:rsidTr="00243F9D">
        <w:tc>
          <w:tcPr>
            <w:tcW w:w="2766" w:type="dxa"/>
            <w:shd w:val="clear" w:color="auto" w:fill="auto"/>
          </w:tcPr>
          <w:p w14:paraId="49598269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73" w:type="dxa"/>
            <w:gridSpan w:val="2"/>
            <w:shd w:val="clear" w:color="auto" w:fill="auto"/>
          </w:tcPr>
          <w:p w14:paraId="09ECE2A5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деятельности, участники</w:t>
            </w:r>
          </w:p>
        </w:tc>
        <w:tc>
          <w:tcPr>
            <w:tcW w:w="6203" w:type="dxa"/>
            <w:gridSpan w:val="2"/>
          </w:tcPr>
          <w:p w14:paraId="5FBF8804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i/>
                <w:sz w:val="24"/>
                <w:szCs w:val="24"/>
              </w:rPr>
              <w:t>Оценка деятельности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D1E482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новый учебный год</w:t>
            </w:r>
          </w:p>
        </w:tc>
      </w:tr>
      <w:tr w:rsidR="00D55E2F" w:rsidRPr="00011FE7" w14:paraId="0BDB651A" w14:textId="77777777" w:rsidTr="00243F9D">
        <w:trPr>
          <w:trHeight w:val="1151"/>
        </w:trPr>
        <w:tc>
          <w:tcPr>
            <w:tcW w:w="2766" w:type="dxa"/>
            <w:vMerge w:val="restart"/>
            <w:shd w:val="clear" w:color="auto" w:fill="auto"/>
          </w:tcPr>
          <w:p w14:paraId="1249FA51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sz w:val="24"/>
                <w:szCs w:val="24"/>
              </w:rPr>
              <w:t>1.Инструктивно – организационная работа.</w:t>
            </w:r>
          </w:p>
        </w:tc>
        <w:tc>
          <w:tcPr>
            <w:tcW w:w="4073" w:type="dxa"/>
            <w:gridSpan w:val="2"/>
            <w:shd w:val="clear" w:color="auto" w:fill="auto"/>
          </w:tcPr>
          <w:p w14:paraId="778798BF" w14:textId="79A886D1" w:rsidR="003702A5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2A5"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качества образования образовательных учреждений </w:t>
            </w:r>
            <w:proofErr w:type="spellStart"/>
            <w:r w:rsidR="003702A5" w:rsidRPr="00011FE7">
              <w:rPr>
                <w:rFonts w:ascii="Times New Roman" w:hAnsi="Times New Roman" w:cs="Times New Roman"/>
                <w:sz w:val="24"/>
                <w:szCs w:val="24"/>
              </w:rPr>
              <w:t>г.о.Дубна</w:t>
            </w:r>
            <w:proofErr w:type="spellEnd"/>
            <w:r w:rsidR="003702A5" w:rsidRPr="00011FE7">
              <w:rPr>
                <w:rFonts w:ascii="Times New Roman" w:hAnsi="Times New Roman" w:cs="Times New Roman"/>
                <w:sz w:val="24"/>
                <w:szCs w:val="24"/>
              </w:rPr>
              <w:t>. Циклограмма диагностических работ на 2019-20 учебный год.</w:t>
            </w:r>
          </w:p>
          <w:p w14:paraId="365A9F56" w14:textId="77E48BC0" w:rsidR="003702A5" w:rsidRPr="00011FE7" w:rsidRDefault="003702A5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2. Требования к оформлению публикаций из опыта работы педагогов для размещения в сборниках и на сайте ЦРО</w:t>
            </w:r>
          </w:p>
          <w:p w14:paraId="220AFE51" w14:textId="4D9F771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sz w:val="24"/>
                <w:szCs w:val="24"/>
              </w:rPr>
              <w:t>Гребнева Г.Н.</w:t>
            </w:r>
          </w:p>
        </w:tc>
        <w:tc>
          <w:tcPr>
            <w:tcW w:w="6203" w:type="dxa"/>
            <w:gridSpan w:val="2"/>
          </w:tcPr>
          <w:p w14:paraId="1ACB32EF" w14:textId="65ED42B6" w:rsidR="00D55E2F" w:rsidRPr="00011FE7" w:rsidRDefault="005848EA" w:rsidP="00011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следующие сроки и темы проведения диагностических работ.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006DB592" w14:textId="1262FD1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Изучать нормативные документы и использовать в работе.</w:t>
            </w:r>
          </w:p>
        </w:tc>
      </w:tr>
      <w:tr w:rsidR="00D55E2F" w:rsidRPr="00011FE7" w14:paraId="40B122B5" w14:textId="77777777" w:rsidTr="00243F9D">
        <w:trPr>
          <w:trHeight w:val="758"/>
        </w:trPr>
        <w:tc>
          <w:tcPr>
            <w:tcW w:w="2766" w:type="dxa"/>
            <w:vMerge/>
            <w:shd w:val="clear" w:color="auto" w:fill="auto"/>
          </w:tcPr>
          <w:p w14:paraId="7AC25FB9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0DDF3A47" w14:textId="3DB20190" w:rsidR="00D55E2F" w:rsidRPr="00011FE7" w:rsidRDefault="003702A5" w:rsidP="00011FE7">
            <w:pPr>
              <w:pStyle w:val="a5"/>
              <w:ind w:left="0"/>
            </w:pPr>
            <w:r w:rsidRPr="00011FE7">
              <w:t>3</w:t>
            </w:r>
            <w:r w:rsidR="00D55E2F" w:rsidRPr="00011FE7">
              <w:t xml:space="preserve">.Требования по составлению рабочих программ. </w:t>
            </w:r>
          </w:p>
        </w:tc>
        <w:tc>
          <w:tcPr>
            <w:tcW w:w="6203" w:type="dxa"/>
            <w:gridSpan w:val="2"/>
          </w:tcPr>
          <w:p w14:paraId="47CB6D9D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Руководствовались рекомендациями при составлении рабочих программ.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239063C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2F" w:rsidRPr="00011FE7" w14:paraId="3429489B" w14:textId="77777777" w:rsidTr="00243F9D">
        <w:trPr>
          <w:trHeight w:val="700"/>
        </w:trPr>
        <w:tc>
          <w:tcPr>
            <w:tcW w:w="2766" w:type="dxa"/>
            <w:vMerge/>
            <w:shd w:val="clear" w:color="auto" w:fill="auto"/>
          </w:tcPr>
          <w:p w14:paraId="668D5DB5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5850CE6E" w14:textId="66657394" w:rsidR="00D55E2F" w:rsidRPr="00011FE7" w:rsidRDefault="003702A5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5E2F" w:rsidRPr="00011F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5E2F"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ходе аттестации. </w:t>
            </w:r>
            <w:r w:rsidR="00D55E2F" w:rsidRPr="00011FE7">
              <w:rPr>
                <w:rFonts w:ascii="Times New Roman" w:hAnsi="Times New Roman" w:cs="Times New Roman"/>
                <w:b/>
                <w:sz w:val="24"/>
                <w:szCs w:val="24"/>
              </w:rPr>
              <w:t>Гребнева Г.Н.</w:t>
            </w:r>
          </w:p>
        </w:tc>
        <w:tc>
          <w:tcPr>
            <w:tcW w:w="6203" w:type="dxa"/>
            <w:gridSpan w:val="2"/>
          </w:tcPr>
          <w:p w14:paraId="2F0C3E75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При аттестации использовались современные приложения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3C4E8F2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2F" w:rsidRPr="00011FE7" w14:paraId="797506F0" w14:textId="77777777" w:rsidTr="00243F9D">
        <w:trPr>
          <w:trHeight w:val="64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4118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квалификации, профессиональное развитие педагогов.</w:t>
            </w:r>
          </w:p>
        </w:tc>
      </w:tr>
      <w:tr w:rsidR="00D55E2F" w:rsidRPr="00011FE7" w14:paraId="4B4224BE" w14:textId="77777777" w:rsidTr="00243F9D">
        <w:trPr>
          <w:trHeight w:val="6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217F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2.1. Педагогическая аттестация.</w:t>
            </w:r>
          </w:p>
          <w:p w14:paraId="7C49C5CC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19F2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360C" w14:textId="080D814B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В ходе аттестации по</w:t>
            </w:r>
            <w:r w:rsidR="00F606AC"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дтвердили </w:t>
            </w:r>
          </w:p>
          <w:p w14:paraId="25BC6219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высшую квалификационную категорию: </w:t>
            </w:r>
          </w:p>
          <w:p w14:paraId="470C16BF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Говорова Е.М.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(Лицей № 6), декабрь 2019;</w:t>
            </w:r>
          </w:p>
          <w:p w14:paraId="35D18A09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Хренова И.П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. (СОШ №9), январь 2020.</w:t>
            </w:r>
          </w:p>
          <w:p w14:paraId="42A93D48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DF7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Учителя подтвердили и повысили квалификационную категорию.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82A1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Своевременно проходить аттестацию.</w:t>
            </w:r>
          </w:p>
        </w:tc>
      </w:tr>
      <w:tr w:rsidR="00D55E2F" w:rsidRPr="00011FE7" w14:paraId="2292F397" w14:textId="77777777" w:rsidTr="00243F9D">
        <w:trPr>
          <w:trHeight w:val="6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86716" w14:textId="137825CD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E7433"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01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квалификации.</w:t>
            </w:r>
          </w:p>
          <w:p w14:paraId="62E79D91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B710" w14:textId="660942BF" w:rsidR="00D55E2F" w:rsidRPr="00011FE7" w:rsidRDefault="00D55E2F" w:rsidP="000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"Управление содержанием образования и современными педагогическими технологиями в условиях реализации ФГОС",</w:t>
            </w:r>
            <w:r w:rsidR="00286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6AC"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Гребнева </w:t>
            </w:r>
            <w:r w:rsidR="002867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606AC"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286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606AC"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</w:t>
            </w: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="00286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6AC"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В.В.</w:t>
            </w:r>
            <w:r w:rsidR="00286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(МБОУ СОШ № </w:t>
            </w:r>
            <w:r w:rsidR="00F606AC"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EE1C112" w14:textId="2EFAC94C" w:rsidR="00D55E2F" w:rsidRPr="00011FE7" w:rsidRDefault="00286782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5EC83" w14:textId="1B7E387A" w:rsidR="00D55E2F" w:rsidRPr="00286782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самообразованию через курсы повышения квалификации</w:t>
            </w:r>
            <w:r w:rsidR="00286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F32A1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50E8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CF63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2F" w:rsidRPr="00011FE7" w14:paraId="16ED012B" w14:textId="77777777" w:rsidTr="00243F9D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7AD89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3.Изучение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 и распространение передового педагогического опыта. Участие в работе семинаров, конференций.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C71E" w14:textId="23537D33" w:rsidR="00D55E2F" w:rsidRPr="00011FE7" w:rsidRDefault="00D55E2F" w:rsidP="000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D67" w14:textId="6BFF776D" w:rsidR="00932502" w:rsidRPr="00011FE7" w:rsidRDefault="00932502" w:rsidP="000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C2AA5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мероприятиях по 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изучению  и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передового педагогического опыта.</w:t>
            </w:r>
          </w:p>
        </w:tc>
      </w:tr>
      <w:tr w:rsidR="00D55E2F" w:rsidRPr="00011FE7" w14:paraId="6617CC31" w14:textId="77777777" w:rsidTr="00243F9D">
        <w:trPr>
          <w:trHeight w:val="276"/>
        </w:trPr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2809A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4D58" w14:textId="0522D699" w:rsidR="00D55E2F" w:rsidRPr="00011FE7" w:rsidRDefault="00D55E2F" w:rsidP="000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1B1" w14:textId="0897E435" w:rsidR="00D55E2F" w:rsidRPr="00011FE7" w:rsidRDefault="00D55E2F" w:rsidP="000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20A0A" w14:textId="77777777" w:rsidR="00D55E2F" w:rsidRPr="00011FE7" w:rsidRDefault="00D55E2F" w:rsidP="00011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5E2F" w:rsidRPr="00011FE7" w14:paraId="23EFE450" w14:textId="77777777" w:rsidTr="00243F9D"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1543D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9DF" w14:textId="248F571E" w:rsidR="00D55E2F" w:rsidRPr="00011FE7" w:rsidRDefault="00D55E2F" w:rsidP="00011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550" w14:textId="2A0DE1D5" w:rsidR="00D55E2F" w:rsidRPr="00011FE7" w:rsidRDefault="00D55E2F" w:rsidP="00011FE7">
            <w:pPr>
              <w:pStyle w:val="a5"/>
              <w:ind w:left="0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46E15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5E2F" w:rsidRPr="00011FE7" w14:paraId="3F9F580B" w14:textId="77777777" w:rsidTr="00243F9D"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8BE2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2.4. Публикации </w:t>
            </w: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0AF9" w14:textId="77777777" w:rsidR="00D55E2F" w:rsidRPr="00011FE7" w:rsidRDefault="00932502" w:rsidP="00011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методических материалов семинара «</w:t>
            </w:r>
            <w:proofErr w:type="spellStart"/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: финансовое и социальное образование детей».</w:t>
            </w:r>
          </w:p>
          <w:p w14:paraId="444DFA1B" w14:textId="47DB31FE" w:rsidR="00932502" w:rsidRPr="00011FE7" w:rsidRDefault="00932502" w:rsidP="00011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Белова О.В.</w:t>
            </w:r>
            <w:r w:rsidRPr="0001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СОШ №7)</w:t>
            </w:r>
          </w:p>
          <w:p w14:paraId="7E80AF41" w14:textId="77777777" w:rsidR="00932502" w:rsidRPr="00011FE7" w:rsidRDefault="00932502" w:rsidP="00011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расследование в рамках проекта </w:t>
            </w:r>
            <w:proofErr w:type="spellStart"/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29D03B76" w14:textId="01FA5B2C" w:rsidR="00932502" w:rsidRPr="00011FE7" w:rsidRDefault="00932502" w:rsidP="00011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Гребнева ГН.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СОШ №7)</w:t>
            </w:r>
          </w:p>
          <w:p w14:paraId="3485F89B" w14:textId="77777777" w:rsidR="00932502" w:rsidRPr="00011FE7" w:rsidRDefault="00932502" w:rsidP="00011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«Повторное использование материалов: дистанционный проект «Наш город»</w:t>
            </w:r>
          </w:p>
          <w:p w14:paraId="129F2AE0" w14:textId="27A92E9C" w:rsidR="00932502" w:rsidRPr="00011FE7" w:rsidRDefault="00932502" w:rsidP="00011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Шалгина</w:t>
            </w:r>
            <w:proofErr w:type="spellEnd"/>
            <w:r w:rsidRPr="0001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СОШ №7)</w:t>
            </w:r>
          </w:p>
          <w:p w14:paraId="4F02C97F" w14:textId="7F3CA1AC" w:rsidR="00932502" w:rsidRPr="00011FE7" w:rsidRDefault="00932502" w:rsidP="00011F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игровой технологии на занятиях финансовой грамотности в рамках внеурочной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E614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распространении опыта 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работы  шире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публикацию материалов.</w:t>
            </w:r>
          </w:p>
        </w:tc>
      </w:tr>
      <w:tr w:rsidR="00D55E2F" w:rsidRPr="00011FE7" w14:paraId="6AB5B4CE" w14:textId="77777777" w:rsidTr="00243F9D">
        <w:tc>
          <w:tcPr>
            <w:tcW w:w="2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18279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4C0C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FE7">
              <w:rPr>
                <w:rFonts w:ascii="Times New Roman" w:eastAsia="Andale Sans UI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011FE7">
              <w:rPr>
                <w:rFonts w:ascii="Times New Roman" w:eastAsia="Andale Sans UI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011FE7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: финансовое и социальное образование детей». 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E5F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в рамках внеурочной деятельности набирает вес Международный проект «</w:t>
            </w:r>
            <w:proofErr w:type="spell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», цель которого привлечь подрастающее поколение к вопросам финансового воспитания.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3F92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реализации проекта </w:t>
            </w:r>
            <w:r w:rsidRPr="00011FE7">
              <w:rPr>
                <w:rFonts w:ascii="Times New Roman" w:eastAsia="Andale Sans UI" w:hAnsi="Times New Roman" w:cs="Times New Roman"/>
                <w:sz w:val="24"/>
                <w:szCs w:val="24"/>
              </w:rPr>
              <w:t>«</w:t>
            </w:r>
            <w:proofErr w:type="spellStart"/>
            <w:r w:rsidRPr="00011FE7">
              <w:rPr>
                <w:rFonts w:ascii="Times New Roman" w:eastAsia="Andale Sans UI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011FE7">
              <w:rPr>
                <w:rFonts w:ascii="Times New Roman" w:eastAsia="Andale Sans UI" w:hAnsi="Times New Roman" w:cs="Times New Roman"/>
                <w:sz w:val="24"/>
                <w:szCs w:val="24"/>
              </w:rPr>
              <w:t>: финансовое и социальное образование детей».</w:t>
            </w:r>
          </w:p>
        </w:tc>
      </w:tr>
      <w:tr w:rsidR="00D55E2F" w:rsidRPr="00011FE7" w14:paraId="083B2B0D" w14:textId="77777777" w:rsidTr="00243F9D"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62AE9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11F3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доской и оборудованием </w:t>
            </w:r>
            <w:proofErr w:type="spellStart"/>
            <w:r w:rsidRPr="00011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учебно-лабораторным оборудованием». 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0EE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получившие 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оборудование,  продолжают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работу,   используя его в урочной и внеурочной деятельности. Демонстрируют умелое владение аппаратурой во время открытых мероприятий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7982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Совершенствовать мастерство работы с оборудованием.</w:t>
            </w:r>
          </w:p>
        </w:tc>
      </w:tr>
      <w:tr w:rsidR="00D55E2F" w:rsidRPr="00011FE7" w14:paraId="211153F6" w14:textId="77777777" w:rsidTr="00243F9D"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3563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027C" w14:textId="77777777" w:rsidR="00D55E2F" w:rsidRPr="00011FE7" w:rsidRDefault="00D55E2F" w:rsidP="00011FE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«Фрагменты занятий по внеурочной деятельности»</w:t>
            </w:r>
          </w:p>
          <w:p w14:paraId="53CC41FC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2D0" w14:textId="3D86543C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делятся информацией о проведении уроков, занятий по внеурочной деятельности, работе с родителями, педагогических 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технологиях,  видах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 использованием  видео материалов,  игр  в парах, группах для развитие логического мышления, а также печатный раздаточный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CF7B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формированию банка </w:t>
            </w:r>
            <w:proofErr w:type="spell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информацй</w:t>
            </w:r>
            <w:proofErr w:type="spell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«Методическая копилка».</w:t>
            </w:r>
          </w:p>
        </w:tc>
      </w:tr>
      <w:tr w:rsidR="00D55E2F" w:rsidRPr="00011FE7" w14:paraId="796BB988" w14:textId="77777777" w:rsidTr="00243F9D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D9A3" w14:textId="77777777" w:rsidR="00D55E2F" w:rsidRPr="00011FE7" w:rsidRDefault="00D55E2F" w:rsidP="00011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01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6.Участие</w:t>
            </w:r>
            <w:proofErr w:type="gramEnd"/>
            <w:r w:rsidRPr="00011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профессиональных конкурсах</w:t>
            </w:r>
          </w:p>
          <w:p w14:paraId="0A8010D1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EA27" w14:textId="1424FBA7" w:rsidR="00D55E2F" w:rsidRPr="00011FE7" w:rsidRDefault="00606F93" w:rsidP="00011FE7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Долгорукова Елизавета Алексеевна - гимназия №8</w:t>
            </w:r>
            <w:r w:rsidR="003702A5" w:rsidRPr="0001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702A5"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«Педагогический дебют – 2019» - призёр. Муниципальный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0DE44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профессиональных конкурсах.</w:t>
            </w:r>
          </w:p>
        </w:tc>
      </w:tr>
      <w:tr w:rsidR="00D55E2F" w:rsidRPr="00011FE7" w14:paraId="6C19253D" w14:textId="77777777" w:rsidTr="00243F9D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986A6" w14:textId="77777777" w:rsidR="00D55E2F" w:rsidRPr="00011FE7" w:rsidRDefault="00D55E2F" w:rsidP="00011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6C0A" w14:textId="640561D0" w:rsidR="00D55E2F" w:rsidRPr="00011FE7" w:rsidRDefault="00606F93" w:rsidP="00011FE7">
            <w:pPr>
              <w:pStyle w:val="a5"/>
              <w:shd w:val="clear" w:color="auto" w:fill="FFFFFF"/>
              <w:ind w:left="0"/>
              <w:rPr>
                <w:rStyle w:val="a3"/>
                <w:bCs w:val="0"/>
              </w:rPr>
            </w:pPr>
            <w:r w:rsidRPr="00011FE7">
              <w:rPr>
                <w:rStyle w:val="a3"/>
                <w:bCs w:val="0"/>
              </w:rPr>
              <w:t xml:space="preserve">Долгорукова Елизавета Алексеевна </w:t>
            </w:r>
            <w:r w:rsidR="003702A5" w:rsidRPr="00011FE7">
              <w:rPr>
                <w:rStyle w:val="a3"/>
                <w:bCs w:val="0"/>
              </w:rPr>
              <w:t>–</w:t>
            </w:r>
            <w:r w:rsidRPr="00011FE7">
              <w:rPr>
                <w:rStyle w:val="a3"/>
                <w:bCs w:val="0"/>
              </w:rPr>
              <w:t xml:space="preserve"> гимназия</w:t>
            </w:r>
            <w:r w:rsidR="003702A5" w:rsidRPr="00011FE7">
              <w:rPr>
                <w:rStyle w:val="a3"/>
                <w:bCs w:val="0"/>
              </w:rPr>
              <w:t xml:space="preserve">, </w:t>
            </w:r>
            <w:r w:rsidRPr="00011FE7">
              <w:rPr>
                <w:rStyle w:val="a3"/>
                <w:bCs w:val="0"/>
              </w:rPr>
              <w:t>№8«Педагогический дебют – 2019» -</w:t>
            </w:r>
            <w:r w:rsidR="003702A5" w:rsidRPr="00011FE7">
              <w:rPr>
                <w:rStyle w:val="a3"/>
                <w:bCs w:val="0"/>
              </w:rPr>
              <w:t xml:space="preserve"> </w:t>
            </w:r>
            <w:r w:rsidR="003702A5" w:rsidRPr="00011FE7">
              <w:rPr>
                <w:rStyle w:val="a3"/>
              </w:rPr>
              <w:t>участник</w:t>
            </w:r>
            <w:r w:rsidRPr="00011FE7">
              <w:rPr>
                <w:rStyle w:val="a3"/>
                <w:bCs w:val="0"/>
              </w:rPr>
              <w:t>.</w:t>
            </w:r>
            <w:r w:rsidR="003702A5" w:rsidRPr="00011FE7">
              <w:rPr>
                <w:rStyle w:val="a3"/>
                <w:bCs w:val="0"/>
              </w:rPr>
              <w:t xml:space="preserve"> О</w:t>
            </w:r>
            <w:r w:rsidR="003702A5" w:rsidRPr="00011FE7">
              <w:rPr>
                <w:rStyle w:val="a3"/>
              </w:rPr>
              <w:t>бластной</w:t>
            </w:r>
            <w:r w:rsidRPr="00011FE7">
              <w:rPr>
                <w:rStyle w:val="a3"/>
                <w:bCs w:val="0"/>
              </w:rPr>
              <w:t xml:space="preserve"> уровень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09E63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5E2F" w:rsidRPr="00011FE7" w14:paraId="3EC24BE4" w14:textId="77777777" w:rsidTr="00243F9D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676DF" w14:textId="77777777" w:rsidR="00D55E2F" w:rsidRPr="00011FE7" w:rsidRDefault="00D55E2F" w:rsidP="00011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F718" w14:textId="77777777" w:rsidR="00D55E2F" w:rsidRPr="00011FE7" w:rsidRDefault="00D55E2F" w:rsidP="00011FE7">
            <w:pPr>
              <w:pStyle w:val="a5"/>
              <w:shd w:val="clear" w:color="auto" w:fill="FFFFFF"/>
              <w:ind w:left="0"/>
              <w:rPr>
                <w:rStyle w:val="a3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2264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5E2F" w:rsidRPr="00011FE7" w14:paraId="303E51F5" w14:textId="77777777" w:rsidTr="00243F9D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4371" w14:textId="77777777" w:rsidR="00D55E2F" w:rsidRPr="00011FE7" w:rsidRDefault="00D55E2F" w:rsidP="00011FE7">
            <w:pPr>
              <w:widowControl w:val="0"/>
              <w:shd w:val="clear" w:color="auto" w:fill="FFFFFF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sz w:val="24"/>
                <w:szCs w:val="24"/>
              </w:rPr>
              <w:t>3. Заседания ГМО</w:t>
            </w:r>
          </w:p>
          <w:p w14:paraId="22B6292F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AF77" w14:textId="12F7AF18" w:rsidR="00D55E2F" w:rsidRPr="00011FE7" w:rsidRDefault="00D55E2F" w:rsidP="00011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 201</w:t>
            </w:r>
            <w:r w:rsidR="00BA0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14:paraId="0F92B125" w14:textId="17B18023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1. Анализ работы ГМО за 2018-19 учебный год.</w:t>
            </w:r>
          </w:p>
          <w:p w14:paraId="09A28D7F" w14:textId="0A613678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плана работы на 2019-20 учебный год. </w:t>
            </w:r>
          </w:p>
          <w:p w14:paraId="3C1AE554" w14:textId="0F8D6EBF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3. Система оценки качества образования образовательных учреждений </w:t>
            </w:r>
            <w:proofErr w:type="spell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г.о.Дубна</w:t>
            </w:r>
            <w:proofErr w:type="spell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. Циклограмма диагностических работ на 2019-20 учебный год.</w:t>
            </w:r>
          </w:p>
          <w:p w14:paraId="01F18907" w14:textId="1C3B65EF" w:rsidR="00D55E2F" w:rsidRPr="00011FE7" w:rsidRDefault="00D55E2F" w:rsidP="00011FE7">
            <w:pPr>
              <w:pStyle w:val="a5"/>
              <w:ind w:left="0"/>
            </w:pPr>
            <w:r w:rsidRPr="00011FE7">
              <w:t xml:space="preserve">4. Требования к оформлению публикаций из опыта работы педагогов для размещения в сборниках и на сайте </w:t>
            </w:r>
            <w:proofErr w:type="gramStart"/>
            <w:r w:rsidRPr="00011FE7">
              <w:t>ЦРО./</w:t>
            </w:r>
            <w:proofErr w:type="gramEnd"/>
            <w:r w:rsidRPr="00011FE7">
              <w:t>Гребнева Г.Н./</w:t>
            </w:r>
          </w:p>
          <w:p w14:paraId="0C84F58B" w14:textId="77777777" w:rsidR="00D55E2F" w:rsidRPr="00011FE7" w:rsidRDefault="00D55E2F" w:rsidP="00011FE7">
            <w:pPr>
              <w:pStyle w:val="a5"/>
              <w:ind w:left="0"/>
            </w:pPr>
            <w:r w:rsidRPr="00011FE7">
              <w:t xml:space="preserve">5. Рабочие программы. </w:t>
            </w:r>
          </w:p>
          <w:p w14:paraId="384FE993" w14:textId="4F6B4660" w:rsidR="00606F93" w:rsidRPr="00011FE7" w:rsidRDefault="00606F93" w:rsidP="00011FE7">
            <w:pPr>
              <w:pStyle w:val="a5"/>
              <w:ind w:left="0"/>
            </w:pPr>
            <w:r w:rsidRPr="00011FE7">
              <w:lastRenderedPageBreak/>
              <w:t>Методическая копилка: «Семейный клуб» (</w:t>
            </w:r>
            <w:r w:rsidRPr="00011FE7">
              <w:rPr>
                <w:b/>
                <w:bCs/>
              </w:rPr>
              <w:t>Кольчугина О. В</w:t>
            </w:r>
            <w:r w:rsidRPr="00011FE7">
              <w:t>.– гимназия 8); «Читательский альбом» (</w:t>
            </w:r>
            <w:r w:rsidRPr="00011FE7">
              <w:rPr>
                <w:b/>
                <w:bCs/>
              </w:rPr>
              <w:t>Белова О. В</w:t>
            </w:r>
            <w:r w:rsidRPr="00011FE7">
              <w:t>.</w:t>
            </w:r>
            <w:proofErr w:type="gramStart"/>
            <w:r w:rsidRPr="00011FE7">
              <w:t>-  СОШ</w:t>
            </w:r>
            <w:proofErr w:type="gramEnd"/>
            <w:r w:rsidRPr="00011FE7">
              <w:t xml:space="preserve"> № 7).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81BE" w14:textId="77777777" w:rsidR="00D55E2F" w:rsidRPr="00011FE7" w:rsidRDefault="00D55E2F" w:rsidP="00011FE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заседаниях ГМО продолжать рассмотрение наиболее актуальных вопросов в работе. </w:t>
            </w:r>
          </w:p>
        </w:tc>
      </w:tr>
      <w:tr w:rsidR="00D55E2F" w:rsidRPr="00011FE7" w14:paraId="354850FF" w14:textId="77777777" w:rsidTr="00243F9D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E843" w14:textId="77777777" w:rsidR="00D55E2F" w:rsidRPr="00011FE7" w:rsidRDefault="00D55E2F" w:rsidP="00011FE7">
            <w:pPr>
              <w:widowControl w:val="0"/>
              <w:shd w:val="clear" w:color="auto" w:fill="FFFFFF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3E63" w14:textId="2DFBC6F0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 201</w:t>
            </w:r>
            <w:r w:rsidR="00BA0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764336D" w14:textId="038E18F5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1.Результаты работы 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 УМК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«Планета знаний»</w:t>
            </w:r>
          </w:p>
          <w:p w14:paraId="0A15D89C" w14:textId="28A612E9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2.Круглый стол «Методики работы по развитию речи, орфографической зоркости и обогащению словарного запаса детей».</w:t>
            </w:r>
          </w:p>
          <w:p w14:paraId="559252E0" w14:textId="77777777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3.Методическая копилка «Подготовка к написанию изложения».</w:t>
            </w:r>
          </w:p>
          <w:p w14:paraId="03237D64" w14:textId="45D572E8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4.Релаксация на уроках и внеурочной деятельности в начальной школе.</w:t>
            </w:r>
          </w:p>
          <w:p w14:paraId="73E54433" w14:textId="77777777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 Светлана Анатольевна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(МБОУ СОШ № 2). «Формирование орфографических умений в начальной школе. Виды орфографических упражнений, назначение и методика их проведения»,</w:t>
            </w:r>
          </w:p>
          <w:p w14:paraId="3D763DAE" w14:textId="77777777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Дорофеева Елена Алексеевна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(Гимназия 3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Работа над фразеологизмами»,</w:t>
            </w:r>
          </w:p>
          <w:p w14:paraId="7C291E70" w14:textId="77777777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Петрова </w:t>
            </w:r>
            <w:proofErr w:type="gramStart"/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 .Викторовна</w:t>
            </w:r>
            <w:proofErr w:type="gramEnd"/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(МБОУ СОШ № 7) «Использование игр. «Третий лишний»,</w:t>
            </w:r>
          </w:p>
          <w:p w14:paraId="5081B3E9" w14:textId="77777777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Говорова Елена Михайловна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(Лицей № 6). «Развитие орфографической зоркости. Словарные слова»,</w:t>
            </w:r>
          </w:p>
          <w:p w14:paraId="1ADFC9FD" w14:textId="77777777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Хренова Ирина Петровна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(МБОУ СОШ №9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Работа со словарными словами»,</w:t>
            </w:r>
          </w:p>
          <w:p w14:paraId="1654A84F" w14:textId="77777777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Маркелова Надежда Викторовна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(МБОУ СОШ № 2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Развитие памяти»,</w:t>
            </w:r>
          </w:p>
          <w:p w14:paraId="432F4B3B" w14:textId="48C9976B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Гребнева Галина Николаевна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(МБОУ СОШ № 7). «Развитие орфографической зоркости у детей».</w:t>
            </w:r>
          </w:p>
          <w:p w14:paraId="78F2B66B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29C6" w14:textId="77777777" w:rsidR="00D55E2F" w:rsidRPr="00011FE7" w:rsidRDefault="00D55E2F" w:rsidP="00011FE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2F" w:rsidRPr="00011FE7" w14:paraId="24435D05" w14:textId="77777777" w:rsidTr="00243F9D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805BA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8829" w14:textId="4CB27F19" w:rsidR="00D55E2F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</w:t>
            </w:r>
            <w:r w:rsidR="00D55E2F"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D55E2F"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D55E2F" w:rsidRPr="0001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662275" w14:textId="77777777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«Традиции и обряды»</w:t>
            </w:r>
          </w:p>
          <w:p w14:paraId="76C2CF1A" w14:textId="0844B9CD" w:rsidR="00606F93" w:rsidRPr="00011FE7" w:rsidRDefault="00606F93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Тема «Народные танцы» - </w:t>
            </w: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Хренова И.П.</w:t>
            </w:r>
          </w:p>
          <w:p w14:paraId="0E675599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9192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C505A" w14:textId="77777777" w:rsidR="00D55E2F" w:rsidRPr="00011FE7" w:rsidRDefault="00D55E2F" w:rsidP="00011FE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5E2F" w:rsidRPr="00011FE7" w14:paraId="25CA4323" w14:textId="77777777" w:rsidTr="00243F9D"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57DE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AB54" w14:textId="2A3C1D93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 20</w:t>
            </w:r>
            <w:r w:rsidR="00606F93"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</w:t>
            </w:r>
            <w:r w:rsidRPr="00011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14:paraId="585AB3FD" w14:textId="77777777" w:rsidR="005848EA" w:rsidRPr="00011FE7" w:rsidRDefault="005848EA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1.«Пути повышения качества образования через использование инновационных технологий» - </w:t>
            </w: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Гребнева Г.Н.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40749" w14:textId="1B586C36" w:rsidR="00D55E2F" w:rsidRPr="00011FE7" w:rsidRDefault="005848EA" w:rsidP="00011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2.«Использование интерактивных сервисов на уроках в начальных классах и приёмы работы с ними» - </w:t>
            </w:r>
            <w:r w:rsidRPr="0001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Долгорукова Е.Г</w:t>
            </w: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863D2" w14:textId="77777777" w:rsidR="00D55E2F" w:rsidRPr="00011FE7" w:rsidRDefault="00D55E2F" w:rsidP="00011FE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5E2F" w:rsidRPr="00011FE7" w14:paraId="230A56FF" w14:textId="77777777" w:rsidTr="00243F9D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5301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5244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2E67CA5A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CABBC1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91CBE2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5EBD" w14:textId="77777777" w:rsidR="00D55E2F" w:rsidRPr="00011FE7" w:rsidRDefault="00D55E2F" w:rsidP="00011FE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5E2F" w:rsidRPr="00011FE7" w14:paraId="131403AA" w14:textId="77777777" w:rsidTr="00243F9D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4269" w14:textId="77777777" w:rsidR="00D55E2F" w:rsidRPr="00011FE7" w:rsidRDefault="00D55E2F" w:rsidP="00011FE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одаренными детьми – организация олимпиад, конференций, конкурсов и т.д., участие в мероприятиях, результативность.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A4D0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приняли участие в международных конкурсах – играх:</w:t>
            </w:r>
          </w:p>
          <w:p w14:paraId="5B37A444" w14:textId="77777777" w:rsidR="00D55E2F" w:rsidRPr="00011FE7" w:rsidRDefault="00D55E2F" w:rsidP="00011F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</w:p>
          <w:p w14:paraId="00A5A357" w14:textId="77777777" w:rsidR="00D55E2F" w:rsidRPr="00011FE7" w:rsidRDefault="00D55E2F" w:rsidP="00011F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Кенгуру для всех</w:t>
            </w:r>
          </w:p>
          <w:p w14:paraId="6D7803E3" w14:textId="77777777" w:rsidR="00D55E2F" w:rsidRPr="00011FE7" w:rsidRDefault="00D55E2F" w:rsidP="00011F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  <w:p w14:paraId="303A2004" w14:textId="77777777" w:rsidR="00D55E2F" w:rsidRPr="00011FE7" w:rsidRDefault="00D55E2F" w:rsidP="00011FE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 «Интеллектуальный марафон»</w:t>
            </w:r>
          </w:p>
          <w:p w14:paraId="40EB04E8" w14:textId="77777777" w:rsidR="00D55E2F" w:rsidRPr="00011FE7" w:rsidRDefault="00D55E2F" w:rsidP="00011F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-  участие </w:t>
            </w:r>
            <w:proofErr w:type="gramStart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в  интернет</w:t>
            </w:r>
            <w:proofErr w:type="gramEnd"/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олимпиадах: Всероссийской  олимпиады школьников</w:t>
            </w:r>
          </w:p>
          <w:p w14:paraId="13280EC0" w14:textId="77777777" w:rsidR="00D55E2F" w:rsidRPr="00011FE7" w:rsidRDefault="00D55E2F" w:rsidP="00011FE7">
            <w:pPr>
              <w:pStyle w:val="a4"/>
              <w:numPr>
                <w:ilvl w:val="0"/>
                <w:numId w:val="2"/>
              </w:numPr>
              <w:tabs>
                <w:tab w:val="clear" w:pos="0"/>
                <w:tab w:val="num" w:pos="104"/>
              </w:tabs>
              <w:ind w:left="0" w:firstLine="0"/>
              <w:rPr>
                <w:color w:val="000000"/>
              </w:rPr>
            </w:pPr>
            <w:r w:rsidRPr="00011FE7">
              <w:rPr>
                <w:color w:val="000000"/>
              </w:rPr>
              <w:t>Открытая российская математическая интернет-олимпиада для школьников. (победитель)</w:t>
            </w:r>
          </w:p>
          <w:p w14:paraId="02CAA6C2" w14:textId="77777777" w:rsidR="00D55E2F" w:rsidRPr="00011FE7" w:rsidRDefault="00D55E2F" w:rsidP="00011FE7">
            <w:pPr>
              <w:pStyle w:val="a4"/>
              <w:numPr>
                <w:ilvl w:val="0"/>
                <w:numId w:val="3"/>
              </w:numPr>
              <w:tabs>
                <w:tab w:val="clear" w:pos="0"/>
                <w:tab w:val="num" w:pos="104"/>
              </w:tabs>
              <w:ind w:left="0" w:firstLine="0"/>
            </w:pPr>
            <w:r w:rsidRPr="00011FE7">
              <w:rPr>
                <w:color w:val="000000"/>
              </w:rPr>
              <w:t>Открытая российская интернет-олимпиада для школьников по русскому языку (победитель)</w:t>
            </w:r>
          </w:p>
          <w:p w14:paraId="336C0D23" w14:textId="77777777" w:rsidR="00D55E2F" w:rsidRPr="00011FE7" w:rsidRDefault="00D55E2F" w:rsidP="00011FE7">
            <w:pPr>
              <w:pStyle w:val="a4"/>
              <w:numPr>
                <w:ilvl w:val="0"/>
                <w:numId w:val="3"/>
              </w:numPr>
              <w:ind w:left="0" w:firstLine="0"/>
            </w:pPr>
            <w:r w:rsidRPr="00011FE7">
              <w:rPr>
                <w:color w:val="000000"/>
              </w:rPr>
              <w:t>Участие в творческих конкурсах (призеры, победители)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515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 xml:space="preserve"> Вести пропедевтическую работу с детьми, для возможного дальнейшего участия их в различных конкурсах. Для этого на ГМО собрать методическую копилку «Фрагменты занятий по внеурочной деятельности».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E67" w14:textId="77777777" w:rsidR="00D55E2F" w:rsidRPr="00011FE7" w:rsidRDefault="00D55E2F" w:rsidP="00011FE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7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развитию интереса к учебе через участие в олимпиадах и конкурсах; по формированию «Методической копилки»</w:t>
            </w:r>
          </w:p>
          <w:p w14:paraId="004E3537" w14:textId="77777777" w:rsidR="00D55E2F" w:rsidRPr="00011FE7" w:rsidRDefault="00D55E2F" w:rsidP="00011FE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32C1" w14:textId="77777777" w:rsidR="00D55E2F" w:rsidRPr="00011FE7" w:rsidRDefault="00D55E2F" w:rsidP="0001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D41B1" w14:textId="77777777" w:rsidR="00D55E2F" w:rsidRPr="00011FE7" w:rsidRDefault="00D55E2F" w:rsidP="00011F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011FE7">
        <w:rPr>
          <w:rFonts w:ascii="Times New Roman" w:hAnsi="Times New Roman" w:cs="Times New Roman"/>
          <w:sz w:val="24"/>
          <w:szCs w:val="24"/>
        </w:rPr>
        <w:t xml:space="preserve"> Задачи, поставленные на этот учебный год, выполнены. </w:t>
      </w:r>
    </w:p>
    <w:p w14:paraId="202DC7DE" w14:textId="77777777" w:rsidR="00D55E2F" w:rsidRPr="00011FE7" w:rsidRDefault="00D55E2F" w:rsidP="00011F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Все учителя (указаны в направлениях работы) в разной степени активности принимали участие в выстраивании работы ГМО. Серьезно подходили к самообразованию через прохождение курсов, участие в семинарах, конференциях, через взаимопосещение уроков и открытых мероприятий.</w:t>
      </w:r>
    </w:p>
    <w:p w14:paraId="17595BB5" w14:textId="77777777" w:rsidR="00D55E2F" w:rsidRPr="00011FE7" w:rsidRDefault="00D55E2F" w:rsidP="00011F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Использовались различные формы работы: заседание, с</w:t>
      </w:r>
      <w:r w:rsidRPr="00011FE7">
        <w:rPr>
          <w:rFonts w:ascii="Times New Roman" w:hAnsi="Times New Roman" w:cs="Times New Roman"/>
          <w:bCs/>
          <w:sz w:val="24"/>
          <w:szCs w:val="24"/>
        </w:rPr>
        <w:t xml:space="preserve">еминар-практикум, мастер-класс, </w:t>
      </w:r>
      <w:r w:rsidRPr="00011FE7">
        <w:rPr>
          <w:rFonts w:ascii="Times New Roman" w:hAnsi="Times New Roman" w:cs="Times New Roman"/>
          <w:sz w:val="24"/>
          <w:szCs w:val="24"/>
        </w:rPr>
        <w:t xml:space="preserve">«Методическая копилка», элементы заседания круглого стола, конференция. </w:t>
      </w:r>
      <w:r w:rsidRPr="00011FE7">
        <w:rPr>
          <w:rFonts w:ascii="Times New Roman" w:hAnsi="Times New Roman" w:cs="Times New Roman"/>
          <w:bCs/>
          <w:sz w:val="24"/>
          <w:szCs w:val="24"/>
        </w:rPr>
        <w:t>Находки, методические наработки, раздаточный материал, приёмы работы</w:t>
      </w:r>
      <w:r w:rsidRPr="00011FE7">
        <w:rPr>
          <w:rFonts w:ascii="Times New Roman" w:hAnsi="Times New Roman" w:cs="Times New Roman"/>
          <w:sz w:val="24"/>
          <w:szCs w:val="24"/>
        </w:rPr>
        <w:t xml:space="preserve"> – это далеко не все моменты, где учителя активно обменивались мнениями и опытом, создавая банк информации.</w:t>
      </w:r>
    </w:p>
    <w:p w14:paraId="5A1FE0E1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ГМО  учителей начальных классов  помогает педагогам в решении конкретных проблем, на заседаниях ГМО  идёт активный обмен опытом между педагогами, знакомство с новыми технологиями, обучение методам педагогической диагностики, самоанализ педагогической деятельности, развитие педагогических и творческих способностей, поддерживает профессиональный рост педагогов.                                                                 Работу ГМО учителей вторых классов считаю успешной.</w:t>
      </w:r>
    </w:p>
    <w:p w14:paraId="14030570" w14:textId="77777777" w:rsidR="00D55E2F" w:rsidRPr="00011FE7" w:rsidRDefault="00D55E2F" w:rsidP="00011FE7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011FE7">
        <w:rPr>
          <w:rFonts w:ascii="Times New Roman" w:eastAsia="PMingLiU" w:hAnsi="Times New Roman" w:cs="Times New Roman"/>
          <w:sz w:val="24"/>
          <w:szCs w:val="24"/>
        </w:rPr>
        <w:t xml:space="preserve">Анализируя работу этого года, можно определить </w:t>
      </w:r>
      <w:r w:rsidRPr="00011FE7">
        <w:rPr>
          <w:rFonts w:ascii="Times New Roman" w:eastAsia="PMingLiU" w:hAnsi="Times New Roman" w:cs="Times New Roman"/>
          <w:b/>
          <w:sz w:val="24"/>
          <w:szCs w:val="24"/>
        </w:rPr>
        <w:t>задачи на следующий учебный год:</w:t>
      </w:r>
    </w:p>
    <w:p w14:paraId="52F44A2A" w14:textId="77777777" w:rsidR="00D55E2F" w:rsidRPr="00011FE7" w:rsidRDefault="00D55E2F" w:rsidP="00011FE7">
      <w:pPr>
        <w:tabs>
          <w:tab w:val="left" w:pos="28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lastRenderedPageBreak/>
        <w:t>1. Изучать нормативные документы и использовать в работе.</w:t>
      </w:r>
      <w:r w:rsidRPr="00011FE7">
        <w:rPr>
          <w:rFonts w:ascii="Times New Roman" w:hAnsi="Times New Roman" w:cs="Times New Roman"/>
          <w:sz w:val="24"/>
          <w:szCs w:val="24"/>
        </w:rPr>
        <w:tab/>
      </w:r>
    </w:p>
    <w:p w14:paraId="00CE1B1B" w14:textId="77777777" w:rsidR="00D55E2F" w:rsidRPr="00011FE7" w:rsidRDefault="00D55E2F" w:rsidP="00011FE7">
      <w:pPr>
        <w:tabs>
          <w:tab w:val="left" w:pos="284"/>
          <w:tab w:val="left" w:pos="557"/>
          <w:tab w:val="center" w:pos="728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 xml:space="preserve">2. Продолжить работу </w:t>
      </w:r>
      <w:r w:rsidRPr="00011FE7">
        <w:rPr>
          <w:rFonts w:ascii="Times New Roman" w:eastAsia="Times New Roman" w:hAnsi="Times New Roman" w:cs="Times New Roman"/>
          <w:sz w:val="24"/>
          <w:szCs w:val="24"/>
        </w:rPr>
        <w:t xml:space="preserve">по изучению и распространению опыта </w:t>
      </w:r>
      <w:r w:rsidRPr="00011FE7">
        <w:rPr>
          <w:rFonts w:ascii="Times New Roman" w:hAnsi="Times New Roman" w:cs="Times New Roman"/>
          <w:sz w:val="24"/>
          <w:szCs w:val="24"/>
        </w:rPr>
        <w:t>передового педагогического, заслушать итоги работы</w:t>
      </w:r>
      <w:r w:rsidRPr="00011FE7">
        <w:rPr>
          <w:rFonts w:ascii="Times New Roman" w:eastAsia="Times New Roman" w:hAnsi="Times New Roman" w:cs="Times New Roman"/>
          <w:sz w:val="24"/>
          <w:szCs w:val="24"/>
        </w:rPr>
        <w:t xml:space="preserve"> по УМК «Перспективная начальная школа».</w:t>
      </w:r>
      <w:r w:rsidRPr="00011FE7">
        <w:rPr>
          <w:rFonts w:ascii="Times New Roman" w:hAnsi="Times New Roman" w:cs="Times New Roman"/>
          <w:sz w:val="24"/>
          <w:szCs w:val="24"/>
        </w:rPr>
        <w:t xml:space="preserve"> Своевременное прохождение педагогической аттестации.</w:t>
      </w:r>
      <w:r w:rsidRPr="00011FE7">
        <w:rPr>
          <w:rFonts w:ascii="Times New Roman" w:hAnsi="Times New Roman" w:cs="Times New Roman"/>
          <w:sz w:val="24"/>
          <w:szCs w:val="24"/>
        </w:rPr>
        <w:tab/>
      </w:r>
    </w:p>
    <w:p w14:paraId="7DF29938" w14:textId="77777777" w:rsidR="00D55E2F" w:rsidRPr="00011FE7" w:rsidRDefault="00D55E2F" w:rsidP="00011FE7">
      <w:pPr>
        <w:tabs>
          <w:tab w:val="left" w:pos="284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011FE7">
        <w:rPr>
          <w:rFonts w:ascii="Times New Roman" w:eastAsia="PMingLiU" w:hAnsi="Times New Roman" w:cs="Times New Roman"/>
          <w:sz w:val="24"/>
          <w:szCs w:val="24"/>
        </w:rPr>
        <w:t xml:space="preserve">3. Принять участие в мониторинге усвоения учебного материала.  </w:t>
      </w:r>
    </w:p>
    <w:p w14:paraId="5EED054F" w14:textId="77777777" w:rsidR="00D55E2F" w:rsidRPr="00011FE7" w:rsidRDefault="00D55E2F" w:rsidP="00011FE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eastAsia="PMingLiU" w:hAnsi="Times New Roman" w:cs="Times New Roman"/>
          <w:sz w:val="24"/>
          <w:szCs w:val="24"/>
        </w:rPr>
        <w:t xml:space="preserve">4. </w:t>
      </w:r>
      <w:r w:rsidRPr="00011FE7">
        <w:rPr>
          <w:rFonts w:ascii="Times New Roman" w:hAnsi="Times New Roman" w:cs="Times New Roman"/>
          <w:sz w:val="24"/>
          <w:szCs w:val="24"/>
        </w:rPr>
        <w:t xml:space="preserve">Организация и методика проведения коррекционной работы с детьми. </w:t>
      </w:r>
    </w:p>
    <w:p w14:paraId="45F198C4" w14:textId="77777777" w:rsidR="00D55E2F" w:rsidRPr="00011FE7" w:rsidRDefault="00D55E2F" w:rsidP="00011FE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Методики работы по развитию речи, орфографической зоркости и обогащению словарного запаса детей.</w:t>
      </w:r>
    </w:p>
    <w:p w14:paraId="607E74B6" w14:textId="77777777" w:rsidR="00D55E2F" w:rsidRPr="00011FE7" w:rsidRDefault="00D55E2F" w:rsidP="00011FE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Организация работы по формированию вычислительных навыков и работе над задачами.</w:t>
      </w:r>
    </w:p>
    <w:p w14:paraId="6E505E54" w14:textId="77777777" w:rsidR="00D55E2F" w:rsidRPr="00011FE7" w:rsidRDefault="00D55E2F" w:rsidP="00011FE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5. Продолжать работу по развитию интереса к учебе через участие в олимпиадах и конкурсах; формированию «Методической копилки</w:t>
      </w:r>
    </w:p>
    <w:p w14:paraId="1C3FB228" w14:textId="77777777" w:rsidR="00D55E2F" w:rsidRPr="00011FE7" w:rsidRDefault="00D55E2F" w:rsidP="00011FE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 xml:space="preserve">6. Работа по организации внеурочной деятельности.   </w:t>
      </w:r>
    </w:p>
    <w:p w14:paraId="52A262E6" w14:textId="77777777" w:rsidR="00D55E2F" w:rsidRPr="00011FE7" w:rsidRDefault="00D55E2F" w:rsidP="00011FE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7. Продолжать работу по развитию интереса к учебе через участие в олимпиадах и конкурсах; формированию «Методической копилки</w:t>
      </w:r>
    </w:p>
    <w:p w14:paraId="3AB8FE80" w14:textId="77777777" w:rsidR="00D55E2F" w:rsidRPr="00011FE7" w:rsidRDefault="00D55E2F" w:rsidP="00011FE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E7">
        <w:rPr>
          <w:rFonts w:ascii="Times New Roman" w:hAnsi="Times New Roman" w:cs="Times New Roman"/>
          <w:sz w:val="24"/>
          <w:szCs w:val="24"/>
        </w:rPr>
        <w:t>8.Использование педагогических технологий в обучении и воспитании.</w:t>
      </w:r>
    </w:p>
    <w:p w14:paraId="66085262" w14:textId="77777777" w:rsidR="00D55E2F" w:rsidRPr="00011FE7" w:rsidRDefault="00D55E2F" w:rsidP="00011FE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FE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ГМО вторых классов Гребнева Г.Н.</w:t>
      </w:r>
    </w:p>
    <w:p w14:paraId="684D6A4B" w14:textId="77777777" w:rsidR="00D55E2F" w:rsidRPr="00011FE7" w:rsidRDefault="00D55E2F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C8154" w14:textId="77777777" w:rsidR="002E2157" w:rsidRPr="00011FE7" w:rsidRDefault="002E2157" w:rsidP="0001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2157" w:rsidRPr="00011FE7" w:rsidSect="00653A9C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0597" w14:textId="77777777" w:rsidR="00000000" w:rsidRDefault="00286782">
      <w:pPr>
        <w:spacing w:after="0" w:line="240" w:lineRule="auto"/>
      </w:pPr>
      <w:r>
        <w:separator/>
      </w:r>
    </w:p>
  </w:endnote>
  <w:endnote w:type="continuationSeparator" w:id="0">
    <w:p w14:paraId="6E5AE57F" w14:textId="77777777" w:rsidR="00000000" w:rsidRDefault="0028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A046" w14:textId="77777777" w:rsidR="00100CEE" w:rsidRDefault="00EE743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958A640" w14:textId="77777777" w:rsidR="00100CEE" w:rsidRDefault="002867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0B056" w14:textId="77777777" w:rsidR="00000000" w:rsidRDefault="00286782">
      <w:pPr>
        <w:spacing w:after="0" w:line="240" w:lineRule="auto"/>
      </w:pPr>
      <w:r>
        <w:separator/>
      </w:r>
    </w:p>
  </w:footnote>
  <w:footnote w:type="continuationSeparator" w:id="0">
    <w:p w14:paraId="36BB1129" w14:textId="77777777" w:rsidR="00000000" w:rsidRDefault="0028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855" w:hanging="360"/>
      </w:pPr>
      <w:rPr>
        <w:rFonts w:ascii="Symbol" w:hAnsi="Symbol" w:cs="Times New Roman"/>
        <w:b/>
        <w:sz w:val="22"/>
      </w:rPr>
    </w:lvl>
  </w:abstractNum>
  <w:abstractNum w:abstractNumId="1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5171440"/>
    <w:multiLevelType w:val="hybridMultilevel"/>
    <w:tmpl w:val="202C860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66E"/>
    <w:multiLevelType w:val="hybridMultilevel"/>
    <w:tmpl w:val="49A25EC6"/>
    <w:lvl w:ilvl="0" w:tplc="92D8EF3A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8623F38"/>
    <w:multiLevelType w:val="hybridMultilevel"/>
    <w:tmpl w:val="07DE546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DB"/>
    <w:rsid w:val="00011FE7"/>
    <w:rsid w:val="00286782"/>
    <w:rsid w:val="002E2157"/>
    <w:rsid w:val="003702A5"/>
    <w:rsid w:val="005848EA"/>
    <w:rsid w:val="00606F93"/>
    <w:rsid w:val="007A13DB"/>
    <w:rsid w:val="008455CD"/>
    <w:rsid w:val="00932502"/>
    <w:rsid w:val="00BA0BC9"/>
    <w:rsid w:val="00D55E2F"/>
    <w:rsid w:val="00EE7433"/>
    <w:rsid w:val="00F6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7B44"/>
  <w15:chartTrackingRefBased/>
  <w15:docId w15:val="{D35B3109-0573-44EE-B84B-86B93C45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2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55E2F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E2F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Standard">
    <w:name w:val="Standard"/>
    <w:rsid w:val="00D55E2F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D55E2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D55E2F"/>
    <w:rPr>
      <w:b/>
      <w:bCs/>
    </w:rPr>
  </w:style>
  <w:style w:type="paragraph" w:customStyle="1" w:styleId="a4">
    <w:name w:val="Содержимое таблицы"/>
    <w:basedOn w:val="a"/>
    <w:rsid w:val="00D55E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55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5E2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55E2F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D5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rsid w:val="00D55E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dcterms:created xsi:type="dcterms:W3CDTF">2020-09-20T18:14:00Z</dcterms:created>
  <dcterms:modified xsi:type="dcterms:W3CDTF">2020-09-21T19:07:00Z</dcterms:modified>
</cp:coreProperties>
</file>