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27" w:rsidRPr="00C87227" w:rsidRDefault="00C87227" w:rsidP="00C8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27">
        <w:rPr>
          <w:rFonts w:ascii="Times New Roman" w:hAnsi="Times New Roman" w:cs="Times New Roman"/>
          <w:b/>
          <w:sz w:val="28"/>
          <w:szCs w:val="28"/>
        </w:rPr>
        <w:t>Годовой   план  ГМО  музыкальных руководителей</w:t>
      </w:r>
    </w:p>
    <w:p w:rsidR="00C87227" w:rsidRPr="00C87227" w:rsidRDefault="00C87227" w:rsidP="00C8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27">
        <w:rPr>
          <w:rFonts w:ascii="Times New Roman" w:hAnsi="Times New Roman" w:cs="Times New Roman"/>
          <w:b/>
          <w:sz w:val="28"/>
          <w:szCs w:val="28"/>
        </w:rPr>
        <w:t>на 2018- 2019 учебный  год.</w:t>
      </w:r>
    </w:p>
    <w:p w:rsidR="00C87227" w:rsidRPr="00C87227" w:rsidRDefault="00C87227" w:rsidP="00C8722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227">
        <w:rPr>
          <w:b/>
          <w:sz w:val="28"/>
          <w:szCs w:val="28"/>
        </w:rPr>
        <w:t>Цель:</w:t>
      </w:r>
      <w:r w:rsidRPr="00C87227">
        <w:rPr>
          <w:sz w:val="28"/>
          <w:szCs w:val="28"/>
        </w:rPr>
        <w:t xml:space="preserve"> </w:t>
      </w:r>
      <w:r w:rsidRPr="00C87227">
        <w:rPr>
          <w:bCs/>
          <w:sz w:val="28"/>
          <w:szCs w:val="28"/>
        </w:rPr>
        <w:t>«</w:t>
      </w:r>
      <w:r w:rsidRPr="00C87227">
        <w:rPr>
          <w:sz w:val="28"/>
          <w:szCs w:val="28"/>
        </w:rPr>
        <w:t>Повышение профессиональной компетентности и педагогического мастерства</w:t>
      </w:r>
      <w:r>
        <w:rPr>
          <w:sz w:val="28"/>
          <w:szCs w:val="28"/>
        </w:rPr>
        <w:t xml:space="preserve">  </w:t>
      </w:r>
      <w:r w:rsidRPr="00C87227">
        <w:rPr>
          <w:sz w:val="28"/>
          <w:szCs w:val="28"/>
        </w:rPr>
        <w:t>в условиях обновления содержания образования»</w:t>
      </w:r>
    </w:p>
    <w:p w:rsidR="00C87227" w:rsidRPr="00C87227" w:rsidRDefault="00C87227" w:rsidP="00C872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</w:rPr>
        <w:t>Формирование у педагогов умения планировать, анализировать и прогнозировать результаты собственной деятельности  на примере праздничных мероприятий.</w:t>
      </w:r>
    </w:p>
    <w:p w:rsidR="00C87227" w:rsidRPr="00C87227" w:rsidRDefault="00C87227" w:rsidP="00C872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педагогами ДОУ нового содержания образования, новых эффективных технологий и методов педагогической деятельности, средств обучения и внедрения их в практику работы </w:t>
      </w:r>
    </w:p>
    <w:p w:rsidR="00C87227" w:rsidRPr="00C87227" w:rsidRDefault="00C87227" w:rsidP="00C872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музыкальных руководителей в области современных методов и  нетрадиционных форм работы по патриотическому воспитанию. </w:t>
      </w:r>
    </w:p>
    <w:p w:rsidR="00C87227" w:rsidRPr="00C87227" w:rsidRDefault="00C87227" w:rsidP="00C87227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87227" w:rsidRPr="00C87227" w:rsidRDefault="00C87227" w:rsidP="00C87227">
      <w:pPr>
        <w:pStyle w:val="3"/>
        <w:shd w:val="clear" w:color="auto" w:fill="FFFFFF"/>
        <w:spacing w:before="0" w:beforeAutospacing="0" w:after="0" w:afterAutospacing="0"/>
        <w:rPr>
          <w:spacing w:val="13"/>
          <w:sz w:val="28"/>
          <w:szCs w:val="28"/>
        </w:rPr>
      </w:pPr>
      <w:r w:rsidRPr="00C87227">
        <w:rPr>
          <w:sz w:val="28"/>
          <w:szCs w:val="28"/>
        </w:rPr>
        <w:t>1. «</w:t>
      </w:r>
      <w:r w:rsidRPr="00C87227">
        <w:rPr>
          <w:spacing w:val="13"/>
          <w:sz w:val="28"/>
          <w:szCs w:val="28"/>
        </w:rPr>
        <w:t>Праздники в дошкольном образовательном учреждении как фактор формирования музыкальной культуры  дошкольников</w:t>
      </w:r>
      <w:r w:rsidRPr="00C87227">
        <w:rPr>
          <w:sz w:val="28"/>
          <w:szCs w:val="28"/>
        </w:rPr>
        <w:t xml:space="preserve">».                                                                                              </w:t>
      </w:r>
    </w:p>
    <w:p w:rsidR="00C87227" w:rsidRPr="00C87227" w:rsidRDefault="00C87227" w:rsidP="00C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</w:rPr>
        <w:t>1. Открытый показ   «Д</w:t>
      </w:r>
      <w:r>
        <w:rPr>
          <w:rFonts w:ascii="Times New Roman" w:hAnsi="Times New Roman" w:cs="Times New Roman"/>
          <w:sz w:val="28"/>
          <w:szCs w:val="28"/>
        </w:rPr>
        <w:t xml:space="preserve">арите детям радость»      </w:t>
      </w:r>
      <w:r w:rsidRPr="00C87227">
        <w:rPr>
          <w:rFonts w:ascii="Times New Roman" w:hAnsi="Times New Roman" w:cs="Times New Roman"/>
          <w:sz w:val="28"/>
          <w:szCs w:val="28"/>
        </w:rPr>
        <w:t xml:space="preserve">Малыгина О.Ю. ДОУ №11 </w:t>
      </w:r>
    </w:p>
    <w:p w:rsidR="00C87227" w:rsidRPr="00C87227" w:rsidRDefault="00C87227" w:rsidP="00C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</w:rPr>
        <w:t>2. Сообщени</w:t>
      </w:r>
      <w:proofErr w:type="gramStart"/>
      <w:r w:rsidRPr="00C8722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7227">
        <w:rPr>
          <w:rFonts w:ascii="Times New Roman" w:hAnsi="Times New Roman" w:cs="Times New Roman"/>
          <w:sz w:val="28"/>
          <w:szCs w:val="28"/>
        </w:rPr>
        <w:t xml:space="preserve"> презентация « Особенности формирования музыкального репертуара праздничных мероприятий с учетом воспитательных задач и возрастных особенностей дошкольника»        </w:t>
      </w:r>
      <w:proofErr w:type="spellStart"/>
      <w:r w:rsidRPr="00C87227">
        <w:rPr>
          <w:rFonts w:ascii="Times New Roman" w:hAnsi="Times New Roman" w:cs="Times New Roman"/>
          <w:sz w:val="28"/>
          <w:szCs w:val="28"/>
        </w:rPr>
        <w:t>Лисник</w:t>
      </w:r>
      <w:proofErr w:type="spellEnd"/>
      <w:r w:rsidRPr="00C87227">
        <w:rPr>
          <w:rFonts w:ascii="Times New Roman" w:hAnsi="Times New Roman" w:cs="Times New Roman"/>
          <w:sz w:val="28"/>
          <w:szCs w:val="28"/>
        </w:rPr>
        <w:t xml:space="preserve"> Г.Н. ДОУ №5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87227" w:rsidRPr="00C87227" w:rsidRDefault="00C87227" w:rsidP="00C87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</w:rPr>
        <w:t xml:space="preserve">Сроки: октябрь  </w:t>
      </w:r>
      <w:proofErr w:type="spellStart"/>
      <w:proofErr w:type="gramStart"/>
      <w:r w:rsidRPr="00C87227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C87227">
        <w:rPr>
          <w:rFonts w:ascii="Times New Roman" w:hAnsi="Times New Roman" w:cs="Times New Roman"/>
          <w:sz w:val="28"/>
          <w:szCs w:val="28"/>
        </w:rPr>
        <w:t xml:space="preserve"> : ДОУ№ 11 «Созвездие»</w:t>
      </w:r>
    </w:p>
    <w:p w:rsidR="00C87227" w:rsidRPr="00C87227" w:rsidRDefault="00C87227" w:rsidP="00C87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227" w:rsidRPr="00C87227" w:rsidRDefault="00C87227" w:rsidP="00C8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7227">
        <w:rPr>
          <w:rFonts w:ascii="Times New Roman" w:hAnsi="Times New Roman" w:cs="Times New Roman"/>
          <w:b/>
          <w:sz w:val="28"/>
          <w:szCs w:val="28"/>
        </w:rPr>
        <w:t>2.</w:t>
      </w:r>
      <w:r w:rsidRPr="00C87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Тема</w:t>
      </w:r>
      <w:proofErr w:type="gramStart"/>
      <w:r w:rsidRPr="00C87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C87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«Ритмопластика как средство развития индивидуальных способностей и творческого потенциала дошкольников в условиях введения ФГОС».</w:t>
      </w:r>
      <w:r w:rsidRPr="00C87227">
        <w:rPr>
          <w:rFonts w:ascii="Times New Roman" w:hAnsi="Times New Roman" w:cs="Times New Roman"/>
          <w:b/>
          <w:sz w:val="28"/>
          <w:szCs w:val="28"/>
        </w:rPr>
        <w:br/>
      </w:r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87227">
        <w:rPr>
          <w:rFonts w:ascii="Times New Roman" w:hAnsi="Times New Roman" w:cs="Times New Roman"/>
          <w:sz w:val="28"/>
          <w:szCs w:val="28"/>
        </w:rPr>
        <w:t xml:space="preserve">Открытый показ мероприятия  по теме методического объединения.           </w:t>
      </w:r>
    </w:p>
    <w:p w:rsidR="00C87227" w:rsidRPr="00C87227" w:rsidRDefault="00C87227" w:rsidP="00C8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87227"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 w:rsidRPr="00C87227">
        <w:rPr>
          <w:rFonts w:ascii="Times New Roman" w:hAnsi="Times New Roman" w:cs="Times New Roman"/>
          <w:sz w:val="28"/>
          <w:szCs w:val="28"/>
        </w:rPr>
        <w:t xml:space="preserve"> И.Ф. ДОУ№26                                                                                       </w:t>
      </w:r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>2.   Сообщени</w:t>
      </w:r>
      <w:proofErr w:type="gramStart"/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« Ритмопластика как инновационный метод работы с детьми в рамках музыкально-образовательных технологий»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proofErr w:type="spellStart"/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>Кривенчук</w:t>
      </w:r>
      <w:proofErr w:type="spellEnd"/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 ДОУ №23</w:t>
      </w:r>
    </w:p>
    <w:p w:rsidR="00C87227" w:rsidRPr="00C87227" w:rsidRDefault="00C87227" w:rsidP="00C87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C87227">
        <w:rPr>
          <w:rFonts w:ascii="Times New Roman" w:hAnsi="Times New Roman" w:cs="Times New Roman"/>
          <w:sz w:val="28"/>
          <w:szCs w:val="28"/>
        </w:rPr>
        <w:t xml:space="preserve">Сроки:  январь   </w:t>
      </w:r>
      <w:proofErr w:type="spellStart"/>
      <w:proofErr w:type="gramStart"/>
      <w:r w:rsidRPr="00C87227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C87227">
        <w:rPr>
          <w:rFonts w:ascii="Times New Roman" w:hAnsi="Times New Roman" w:cs="Times New Roman"/>
          <w:sz w:val="28"/>
          <w:szCs w:val="28"/>
        </w:rPr>
        <w:t>: ДОУ№ 26 «Радуга»</w:t>
      </w:r>
    </w:p>
    <w:p w:rsidR="00C87227" w:rsidRPr="00C87227" w:rsidRDefault="00C87227" w:rsidP="00C87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227" w:rsidRDefault="00C87227" w:rsidP="00C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b/>
          <w:sz w:val="28"/>
          <w:szCs w:val="28"/>
        </w:rPr>
        <w:t>3.</w:t>
      </w:r>
      <w:r w:rsidRPr="00C87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Тема: « Формирование патриотизма, как личностного качества дошкольника в контексте ФГОС»</w:t>
      </w:r>
      <w:r w:rsidRPr="00C87227">
        <w:rPr>
          <w:rFonts w:ascii="Times New Roman" w:hAnsi="Times New Roman" w:cs="Times New Roman"/>
          <w:b/>
          <w:sz w:val="28"/>
          <w:szCs w:val="28"/>
        </w:rPr>
        <w:br/>
      </w:r>
      <w:r w:rsidRPr="00C87227">
        <w:rPr>
          <w:rFonts w:ascii="Times New Roman" w:hAnsi="Times New Roman" w:cs="Times New Roman"/>
          <w:sz w:val="28"/>
          <w:szCs w:val="28"/>
        </w:rPr>
        <w:t>1. Открытый показ мероприятия  по теме метод</w:t>
      </w:r>
      <w:proofErr w:type="gramStart"/>
      <w:r w:rsidRPr="00C872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2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7227">
        <w:rPr>
          <w:rFonts w:ascii="Times New Roman" w:hAnsi="Times New Roman" w:cs="Times New Roman"/>
          <w:sz w:val="28"/>
          <w:szCs w:val="28"/>
        </w:rPr>
        <w:t xml:space="preserve">бъединения.  </w:t>
      </w:r>
    </w:p>
    <w:p w:rsidR="00C87227" w:rsidRPr="00C87227" w:rsidRDefault="00C87227" w:rsidP="00C8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227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C87227">
        <w:rPr>
          <w:rFonts w:ascii="Times New Roman" w:hAnsi="Times New Roman" w:cs="Times New Roman"/>
          <w:sz w:val="28"/>
          <w:szCs w:val="28"/>
        </w:rPr>
        <w:t xml:space="preserve"> С.Е. ДОУ № 22                                                                                                                                                               </w:t>
      </w:r>
    </w:p>
    <w:p w:rsidR="00C87227" w:rsidRPr="00C87227" w:rsidRDefault="00C87227" w:rsidP="00C8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>2. Сообщени</w:t>
      </w:r>
      <w:proofErr w:type="gramStart"/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на тему «Нетрадиционные формы проведения досугов  в детском саду в условиях реализации ФГОС»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Захаркина</w:t>
      </w:r>
      <w:proofErr w:type="spellEnd"/>
      <w:r w:rsidRPr="00C87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Т.И. ДОУ № 22</w:t>
      </w:r>
    </w:p>
    <w:p w:rsidR="00C87227" w:rsidRPr="00C87227" w:rsidRDefault="00C87227" w:rsidP="00C87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227" w:rsidRPr="00C87227" w:rsidRDefault="00C87227" w:rsidP="00C87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227">
        <w:rPr>
          <w:rFonts w:ascii="Times New Roman" w:hAnsi="Times New Roman" w:cs="Times New Roman"/>
          <w:sz w:val="28"/>
          <w:szCs w:val="28"/>
        </w:rPr>
        <w:t>Сроки: апрель</w:t>
      </w:r>
      <w:proofErr w:type="gramStart"/>
      <w:r w:rsidRPr="00C87227">
        <w:rPr>
          <w:rFonts w:ascii="Times New Roman" w:hAnsi="Times New Roman" w:cs="Times New Roman"/>
          <w:sz w:val="28"/>
          <w:szCs w:val="28"/>
        </w:rPr>
        <w:t xml:space="preserve">    О</w:t>
      </w:r>
      <w:proofErr w:type="gramEnd"/>
      <w:r w:rsidRPr="00C87227">
        <w:rPr>
          <w:rFonts w:ascii="Times New Roman" w:hAnsi="Times New Roman" w:cs="Times New Roman"/>
          <w:sz w:val="28"/>
          <w:szCs w:val="28"/>
        </w:rPr>
        <w:t>тв.: ДОУ № 22 « Золотая рыбка»</w:t>
      </w:r>
    </w:p>
    <w:p w:rsidR="00C87227" w:rsidRPr="00C87227" w:rsidRDefault="00C87227" w:rsidP="00C87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DCF" w:rsidRPr="00C87227" w:rsidRDefault="00044DCF">
      <w:pPr>
        <w:rPr>
          <w:rFonts w:ascii="Times New Roman" w:hAnsi="Times New Roman" w:cs="Times New Roman"/>
          <w:sz w:val="28"/>
          <w:szCs w:val="28"/>
        </w:rPr>
      </w:pPr>
    </w:p>
    <w:sectPr w:rsidR="00044DCF" w:rsidRPr="00C87227" w:rsidSect="0004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77D"/>
    <w:multiLevelType w:val="hybridMultilevel"/>
    <w:tmpl w:val="56AA3D06"/>
    <w:lvl w:ilvl="0" w:tplc="210063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27"/>
    <w:rsid w:val="00044DCF"/>
    <w:rsid w:val="00077F4A"/>
    <w:rsid w:val="00097490"/>
    <w:rsid w:val="005B2E95"/>
    <w:rsid w:val="0098165F"/>
    <w:rsid w:val="00A0254B"/>
    <w:rsid w:val="00B70134"/>
    <w:rsid w:val="00C87227"/>
    <w:rsid w:val="00F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C87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F4A"/>
    <w:rPr>
      <w:b/>
      <w:bCs/>
    </w:rPr>
  </w:style>
  <w:style w:type="character" w:styleId="a4">
    <w:name w:val="Emphasis"/>
    <w:basedOn w:val="a0"/>
    <w:uiPriority w:val="20"/>
    <w:qFormat/>
    <w:rsid w:val="00077F4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87227"/>
    <w:rPr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2018-07-31T15:52:00Z</dcterms:created>
  <dcterms:modified xsi:type="dcterms:W3CDTF">2018-07-31T16:06:00Z</dcterms:modified>
</cp:coreProperties>
</file>