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4" w:rsidRPr="000A1843" w:rsidRDefault="000A7AA4" w:rsidP="000A7AA4">
      <w:pPr>
        <w:jc w:val="center"/>
      </w:pPr>
      <w:r w:rsidRPr="000A1843">
        <w:t>П</w:t>
      </w:r>
      <w:r>
        <w:t>ОЛОЖЕНИЕ</w:t>
      </w:r>
    </w:p>
    <w:p w:rsidR="000A7AA4" w:rsidRDefault="000A7AA4" w:rsidP="000A7AA4">
      <w:pPr>
        <w:jc w:val="center"/>
      </w:pPr>
      <w:r w:rsidRPr="000A1843">
        <w:t xml:space="preserve">о проведении городского конкурса </w:t>
      </w:r>
      <w:r>
        <w:t xml:space="preserve">творческих работ </w:t>
      </w:r>
      <w:r w:rsidRPr="000A1843">
        <w:t>«</w:t>
      </w:r>
      <w:r>
        <w:t>Слово о русском языке</w:t>
      </w:r>
      <w:r w:rsidRPr="000A1843">
        <w:t>»</w:t>
      </w:r>
    </w:p>
    <w:p w:rsidR="00FC1F25" w:rsidRPr="000A1843" w:rsidRDefault="00FC1F25" w:rsidP="000A7AA4">
      <w:pPr>
        <w:jc w:val="center"/>
      </w:pPr>
    </w:p>
    <w:p w:rsidR="000A7AA4" w:rsidRPr="000A1843" w:rsidRDefault="000A7AA4" w:rsidP="000A7AA4">
      <w:pPr>
        <w:jc w:val="both"/>
        <w:rPr>
          <w:i/>
        </w:rPr>
      </w:pPr>
      <w:r w:rsidRPr="000A1843">
        <w:rPr>
          <w:i/>
        </w:rPr>
        <w:t>1. Общие положения.</w:t>
      </w:r>
    </w:p>
    <w:p w:rsidR="000A7AA4" w:rsidRPr="000F73C4" w:rsidRDefault="000A7AA4" w:rsidP="000A7AA4">
      <w:pPr>
        <w:numPr>
          <w:ilvl w:val="0"/>
          <w:numId w:val="12"/>
        </w:numPr>
        <w:jc w:val="both"/>
        <w:rPr>
          <w:color w:val="000000"/>
        </w:rPr>
      </w:pPr>
      <w:r w:rsidRPr="000A1843">
        <w:t xml:space="preserve">Настоящее Положение определяет общий порядок организации и проведения городского  конкурса </w:t>
      </w:r>
      <w:r>
        <w:t>творческих работ «Слово о русском языке».</w:t>
      </w:r>
    </w:p>
    <w:p w:rsidR="000A7AA4" w:rsidRPr="000F73C4" w:rsidRDefault="000A7AA4" w:rsidP="000A7AA4">
      <w:pPr>
        <w:numPr>
          <w:ilvl w:val="0"/>
          <w:numId w:val="12"/>
        </w:numPr>
        <w:jc w:val="both"/>
        <w:rPr>
          <w:color w:val="000000"/>
        </w:rPr>
      </w:pPr>
      <w:r>
        <w:t xml:space="preserve"> </w:t>
      </w:r>
      <w:r w:rsidRPr="000A1843">
        <w:t xml:space="preserve">Конкурс организуется и проводится </w:t>
      </w:r>
      <w:r>
        <w:t>муниципальным</w:t>
      </w:r>
      <w:r w:rsidRPr="00BB4F20">
        <w:t xml:space="preserve"> </w:t>
      </w:r>
      <w:r>
        <w:t>бюджетным образовательным</w:t>
      </w:r>
      <w:r w:rsidRPr="00BB4F20">
        <w:t xml:space="preserve"> учреждение</w:t>
      </w:r>
      <w:r>
        <w:t xml:space="preserve">м </w:t>
      </w:r>
      <w:r w:rsidRPr="00BB4F20">
        <w:t>дополнительного</w:t>
      </w:r>
      <w:r>
        <w:t xml:space="preserve"> профессионального</w:t>
      </w:r>
      <w:r w:rsidRPr="00BB4F20">
        <w:t xml:space="preserve"> образования (повышения квалификации</w:t>
      </w:r>
      <w:r>
        <w:t>)</w:t>
      </w:r>
      <w:r w:rsidRPr="000A1843">
        <w:t xml:space="preserve"> «Центр развития образования </w:t>
      </w:r>
      <w:proofErr w:type="gramStart"/>
      <w:r w:rsidRPr="000A1843">
        <w:t>г</w:t>
      </w:r>
      <w:proofErr w:type="gramEnd"/>
      <w:r w:rsidRPr="000A1843">
        <w:t xml:space="preserve">. Дубны Московской области»  </w:t>
      </w:r>
      <w:r w:rsidRPr="000B7A3B">
        <w:rPr>
          <w:b/>
          <w:u w:val="single"/>
        </w:rPr>
        <w:t xml:space="preserve">в период с </w:t>
      </w:r>
      <w:r>
        <w:rPr>
          <w:b/>
          <w:color w:val="000000"/>
          <w:u w:val="single"/>
        </w:rPr>
        <w:t>24</w:t>
      </w:r>
      <w:r w:rsidRPr="000B7A3B">
        <w:rPr>
          <w:b/>
          <w:color w:val="000000"/>
          <w:u w:val="single"/>
        </w:rPr>
        <w:t xml:space="preserve"> апреля по</w:t>
      </w:r>
      <w:r>
        <w:rPr>
          <w:b/>
          <w:color w:val="000000"/>
          <w:u w:val="single"/>
        </w:rPr>
        <w:t xml:space="preserve"> 12</w:t>
      </w:r>
      <w:r w:rsidRPr="000B7A3B">
        <w:rPr>
          <w:b/>
          <w:color w:val="000000"/>
          <w:u w:val="single"/>
        </w:rPr>
        <w:t xml:space="preserve"> мая 201</w:t>
      </w:r>
      <w:r>
        <w:rPr>
          <w:b/>
          <w:color w:val="000000"/>
          <w:u w:val="single"/>
        </w:rPr>
        <w:t>7</w:t>
      </w:r>
      <w:r w:rsidRPr="000B7A3B">
        <w:rPr>
          <w:b/>
          <w:color w:val="000000"/>
          <w:u w:val="single"/>
        </w:rPr>
        <w:t xml:space="preserve"> года.</w:t>
      </w:r>
      <w:r w:rsidRPr="000F73C4">
        <w:rPr>
          <w:color w:val="000000"/>
          <w:u w:val="single"/>
        </w:rPr>
        <w:t xml:space="preserve"> </w:t>
      </w:r>
    </w:p>
    <w:p w:rsidR="000A7AA4" w:rsidRPr="000A1843" w:rsidRDefault="000A7AA4" w:rsidP="000A7AA4">
      <w:pPr>
        <w:jc w:val="both"/>
        <w:rPr>
          <w:i/>
        </w:rPr>
      </w:pPr>
      <w:r w:rsidRPr="000A1843">
        <w:rPr>
          <w:i/>
        </w:rPr>
        <w:t>2. Цели и задачи конкурса.</w:t>
      </w:r>
    </w:p>
    <w:p w:rsidR="000A7AA4" w:rsidRDefault="000A7AA4" w:rsidP="000A7AA4">
      <w:pPr>
        <w:numPr>
          <w:ilvl w:val="0"/>
          <w:numId w:val="21"/>
        </w:numPr>
      </w:pPr>
      <w:r>
        <w:t>Активизация творческой деятельности педагогов и учащихся по изучению русского языка.</w:t>
      </w:r>
    </w:p>
    <w:p w:rsidR="000A7AA4" w:rsidRDefault="000A7AA4" w:rsidP="000A7AA4">
      <w:pPr>
        <w:numPr>
          <w:ilvl w:val="0"/>
          <w:numId w:val="21"/>
        </w:numPr>
      </w:pPr>
      <w:r>
        <w:t>Стимулирование интереса к изучению русского языка, его истории, перспективам развития.</w:t>
      </w:r>
    </w:p>
    <w:p w:rsidR="000A7AA4" w:rsidRDefault="000A7AA4" w:rsidP="000A7AA4">
      <w:pPr>
        <w:numPr>
          <w:ilvl w:val="0"/>
          <w:numId w:val="21"/>
        </w:numPr>
      </w:pPr>
      <w:r>
        <w:t>Воспитание любви к истории своего народа, своему Отечеству через познание родного языка.</w:t>
      </w:r>
    </w:p>
    <w:p w:rsidR="000A7AA4" w:rsidRDefault="000A7AA4" w:rsidP="000A7AA4">
      <w:pPr>
        <w:numPr>
          <w:ilvl w:val="0"/>
          <w:numId w:val="21"/>
        </w:numPr>
      </w:pPr>
      <w:r>
        <w:t xml:space="preserve">Развитие  творческих способностей учащихся. </w:t>
      </w:r>
    </w:p>
    <w:p w:rsidR="000A7AA4" w:rsidRPr="000A1843" w:rsidRDefault="000A7AA4" w:rsidP="000A7AA4">
      <w:pPr>
        <w:jc w:val="both"/>
        <w:rPr>
          <w:i/>
        </w:rPr>
      </w:pPr>
      <w:r w:rsidRPr="000A1843">
        <w:rPr>
          <w:i/>
        </w:rPr>
        <w:t>3.Участники конкурса.</w:t>
      </w:r>
    </w:p>
    <w:p w:rsidR="000A7AA4" w:rsidRDefault="000A7AA4" w:rsidP="000A7AA4">
      <w:pPr>
        <w:jc w:val="both"/>
        <w:rPr>
          <w:b/>
        </w:rPr>
      </w:pPr>
      <w:r w:rsidRPr="003C16A5">
        <w:t>На конкурс принимаются ра</w:t>
      </w:r>
      <w:r>
        <w:t>боты учащихся 9-1</w:t>
      </w:r>
      <w:r w:rsidRPr="00742066">
        <w:t>1</w:t>
      </w:r>
      <w:r>
        <w:t xml:space="preserve">-ых классов общеобразовательных </w:t>
      </w:r>
      <w:r w:rsidRPr="003C16A5">
        <w:t>учреждений.</w:t>
      </w:r>
      <w:r>
        <w:t xml:space="preserve"> </w:t>
      </w:r>
    </w:p>
    <w:p w:rsidR="000A7AA4" w:rsidRPr="00022C6B" w:rsidRDefault="000A7AA4" w:rsidP="000A7AA4">
      <w:pPr>
        <w:shd w:val="clear" w:color="auto" w:fill="FFFFFF"/>
        <w:rPr>
          <w:bCs/>
          <w:i/>
        </w:rPr>
      </w:pPr>
      <w:r w:rsidRPr="00022C6B">
        <w:rPr>
          <w:bCs/>
          <w:i/>
        </w:rPr>
        <w:t>4. Номинации конкурса</w:t>
      </w:r>
    </w:p>
    <w:p w:rsidR="000A7AA4" w:rsidRPr="00022C6B" w:rsidRDefault="000A7AA4" w:rsidP="000A7AA4">
      <w:pPr>
        <w:shd w:val="clear" w:color="auto" w:fill="FFFFFF"/>
        <w:rPr>
          <w:rStyle w:val="a7"/>
          <w:b w:val="0"/>
          <w:color w:val="000000"/>
        </w:rPr>
      </w:pPr>
      <w:r w:rsidRPr="00022C6B">
        <w:rPr>
          <w:rStyle w:val="a7"/>
          <w:b w:val="0"/>
          <w:color w:val="000000"/>
        </w:rPr>
        <w:t>Конкурс проводится по трем номинациям:</w:t>
      </w:r>
    </w:p>
    <w:p w:rsidR="000A7AA4" w:rsidRPr="00022C6B" w:rsidRDefault="000A7AA4" w:rsidP="000A7AA4">
      <w:pPr>
        <w:numPr>
          <w:ilvl w:val="0"/>
          <w:numId w:val="22"/>
        </w:numPr>
        <w:shd w:val="clear" w:color="auto" w:fill="FFFFFF"/>
        <w:rPr>
          <w:rStyle w:val="a7"/>
          <w:b w:val="0"/>
          <w:color w:val="000000"/>
        </w:rPr>
      </w:pPr>
      <w:r w:rsidRPr="00022C6B">
        <w:rPr>
          <w:rStyle w:val="a7"/>
          <w:b w:val="0"/>
          <w:color w:val="000000"/>
        </w:rPr>
        <w:t>«</w:t>
      </w:r>
      <w:r>
        <w:rPr>
          <w:rStyle w:val="a7"/>
          <w:b w:val="0"/>
          <w:color w:val="000000"/>
        </w:rPr>
        <w:t>История языка</w:t>
      </w:r>
      <w:r w:rsidRPr="00022C6B">
        <w:rPr>
          <w:rStyle w:val="a7"/>
          <w:b w:val="0"/>
          <w:color w:val="000000"/>
        </w:rPr>
        <w:t>»;</w:t>
      </w:r>
    </w:p>
    <w:p w:rsidR="000A7AA4" w:rsidRPr="00022C6B" w:rsidRDefault="000A7AA4" w:rsidP="000A7AA4">
      <w:pPr>
        <w:numPr>
          <w:ilvl w:val="0"/>
          <w:numId w:val="22"/>
        </w:numPr>
        <w:shd w:val="clear" w:color="auto" w:fill="FFFFFF"/>
        <w:rPr>
          <w:rStyle w:val="a7"/>
          <w:b w:val="0"/>
          <w:color w:val="000000"/>
        </w:rPr>
      </w:pPr>
      <w:r w:rsidRPr="00022C6B">
        <w:rPr>
          <w:rStyle w:val="a7"/>
          <w:b w:val="0"/>
          <w:color w:val="000000"/>
        </w:rPr>
        <w:t>«</w:t>
      </w:r>
      <w:r>
        <w:rPr>
          <w:rStyle w:val="a7"/>
          <w:b w:val="0"/>
          <w:color w:val="000000"/>
        </w:rPr>
        <w:t>Язык литературных произведений</w:t>
      </w:r>
      <w:r w:rsidRPr="00022C6B">
        <w:rPr>
          <w:rStyle w:val="a7"/>
          <w:b w:val="0"/>
          <w:color w:val="000000"/>
        </w:rPr>
        <w:t>»;</w:t>
      </w:r>
    </w:p>
    <w:p w:rsidR="000A7AA4" w:rsidRPr="00022C6B" w:rsidRDefault="000A7AA4" w:rsidP="000A7AA4">
      <w:pPr>
        <w:numPr>
          <w:ilvl w:val="0"/>
          <w:numId w:val="22"/>
        </w:numPr>
        <w:shd w:val="clear" w:color="auto" w:fill="FFFFFF"/>
        <w:rPr>
          <w:rStyle w:val="a7"/>
          <w:b w:val="0"/>
          <w:color w:val="000000"/>
        </w:rPr>
      </w:pPr>
      <w:r w:rsidRPr="00022C6B">
        <w:rPr>
          <w:rStyle w:val="a7"/>
          <w:b w:val="0"/>
          <w:color w:val="000000"/>
        </w:rPr>
        <w:t>«</w:t>
      </w:r>
      <w:r>
        <w:rPr>
          <w:rStyle w:val="a7"/>
          <w:b w:val="0"/>
          <w:color w:val="000000"/>
        </w:rPr>
        <w:t>Русский язык в современном мире</w:t>
      </w:r>
      <w:r w:rsidRPr="00022C6B">
        <w:rPr>
          <w:rStyle w:val="a7"/>
          <w:b w:val="0"/>
          <w:color w:val="000000"/>
        </w:rPr>
        <w:t>».</w:t>
      </w:r>
    </w:p>
    <w:p w:rsidR="000A7AA4" w:rsidRPr="003D5529" w:rsidRDefault="000A7AA4" w:rsidP="000A7AA4">
      <w:pPr>
        <w:jc w:val="both"/>
        <w:rPr>
          <w:color w:val="1E1E1E"/>
        </w:rPr>
      </w:pPr>
      <w:r w:rsidRPr="000A1843">
        <w:rPr>
          <w:color w:val="1E1E1E"/>
        </w:rPr>
        <w:t xml:space="preserve">На конкурс могут быть представлены сочинения, выполненные в произвольном </w:t>
      </w:r>
      <w:r>
        <w:rPr>
          <w:color w:val="1E1E1E"/>
        </w:rPr>
        <w:t>жанре – рассказы, очерки, эссе.</w:t>
      </w:r>
    </w:p>
    <w:p w:rsidR="000A7AA4" w:rsidRPr="000A1843" w:rsidRDefault="000A7AA4" w:rsidP="000A7AA4">
      <w:pPr>
        <w:jc w:val="both"/>
        <w:rPr>
          <w:i/>
        </w:rPr>
      </w:pPr>
      <w:r w:rsidRPr="000A1843">
        <w:rPr>
          <w:i/>
        </w:rPr>
        <w:t>5. Рекомендации по оформлению работы.</w:t>
      </w:r>
    </w:p>
    <w:p w:rsidR="000A7AA4" w:rsidRPr="000A1843" w:rsidRDefault="000A7AA4" w:rsidP="000A7AA4">
      <w:pPr>
        <w:jc w:val="both"/>
      </w:pPr>
      <w:r w:rsidRPr="000A1843">
        <w:t>А. Требования к оформлению титульного листа:</w:t>
      </w:r>
    </w:p>
    <w:p w:rsidR="000A7AA4" w:rsidRPr="000A1843" w:rsidRDefault="000A7AA4" w:rsidP="000A7AA4">
      <w:pPr>
        <w:numPr>
          <w:ilvl w:val="0"/>
          <w:numId w:val="9"/>
        </w:numPr>
        <w:jc w:val="both"/>
      </w:pPr>
      <w:r w:rsidRPr="000A1843">
        <w:t>название работы;</w:t>
      </w:r>
    </w:p>
    <w:p w:rsidR="000A7AA4" w:rsidRPr="000A1843" w:rsidRDefault="000A7AA4" w:rsidP="000A7AA4">
      <w:pPr>
        <w:numPr>
          <w:ilvl w:val="0"/>
          <w:numId w:val="9"/>
        </w:numPr>
        <w:jc w:val="both"/>
      </w:pPr>
      <w:r w:rsidRPr="000A1843">
        <w:t>сведения об авторе (фамилия, имя, отчество,  класс</w:t>
      </w:r>
      <w:r>
        <w:t xml:space="preserve"> с литерой</w:t>
      </w:r>
      <w:r w:rsidRPr="000A1843">
        <w:t>, полное наименование     образовательного учреждения);</w:t>
      </w:r>
    </w:p>
    <w:p w:rsidR="000A7AA4" w:rsidRPr="000A1843" w:rsidRDefault="000A7AA4" w:rsidP="000A7AA4">
      <w:pPr>
        <w:numPr>
          <w:ilvl w:val="0"/>
          <w:numId w:val="9"/>
        </w:numPr>
        <w:jc w:val="both"/>
      </w:pPr>
      <w:r w:rsidRPr="000A1843">
        <w:t>фамилия</w:t>
      </w:r>
      <w:r>
        <w:t>, имя, отчество</w:t>
      </w:r>
      <w:r w:rsidRPr="000A1843">
        <w:t xml:space="preserve"> учителя.</w:t>
      </w:r>
    </w:p>
    <w:p w:rsidR="000A7AA4" w:rsidRPr="000A1843" w:rsidRDefault="000A7AA4" w:rsidP="000A7AA4">
      <w:pPr>
        <w:jc w:val="both"/>
      </w:pPr>
      <w:r w:rsidRPr="000A1843">
        <w:t>Б. Требования к оформлению работы:</w:t>
      </w:r>
    </w:p>
    <w:p w:rsidR="000A7AA4" w:rsidRPr="000A1843" w:rsidRDefault="000A7AA4" w:rsidP="000A7AA4">
      <w:pPr>
        <w:numPr>
          <w:ilvl w:val="0"/>
          <w:numId w:val="6"/>
        </w:numPr>
        <w:jc w:val="both"/>
      </w:pPr>
      <w:r w:rsidRPr="000A1843">
        <w:t>печатные работы выполняются на листах формата  А</w:t>
      </w:r>
      <w:proofErr w:type="gramStart"/>
      <w:r w:rsidRPr="000A1843">
        <w:t>4</w:t>
      </w:r>
      <w:proofErr w:type="gramEnd"/>
      <w:r w:rsidRPr="000A1843">
        <w:t xml:space="preserve"> на одной стороне листа;</w:t>
      </w:r>
    </w:p>
    <w:p w:rsidR="000A7AA4" w:rsidRPr="000A1843" w:rsidRDefault="000A7AA4" w:rsidP="000A7AA4">
      <w:pPr>
        <w:numPr>
          <w:ilvl w:val="0"/>
          <w:numId w:val="6"/>
        </w:numPr>
        <w:jc w:val="both"/>
      </w:pPr>
      <w:r>
        <w:t>объём работы не более 4</w:t>
      </w:r>
      <w:r w:rsidRPr="000A1843">
        <w:t>-х страниц;</w:t>
      </w:r>
    </w:p>
    <w:p w:rsidR="000A7AA4" w:rsidRPr="000A1843" w:rsidRDefault="000A7AA4" w:rsidP="000A7AA4">
      <w:pPr>
        <w:numPr>
          <w:ilvl w:val="0"/>
          <w:numId w:val="6"/>
        </w:numPr>
        <w:jc w:val="both"/>
        <w:rPr>
          <w:color w:val="000000"/>
          <w:lang w:val="en-US"/>
        </w:rPr>
      </w:pPr>
      <w:r w:rsidRPr="000A1843">
        <w:rPr>
          <w:color w:val="000000"/>
        </w:rPr>
        <w:t>шрифт</w:t>
      </w:r>
      <w:r w:rsidRPr="000A1843">
        <w:rPr>
          <w:color w:val="000000"/>
          <w:lang w:val="en-US"/>
        </w:rPr>
        <w:t xml:space="preserve"> </w:t>
      </w:r>
      <w:r w:rsidRPr="000A1843">
        <w:rPr>
          <w:color w:val="000000"/>
        </w:rPr>
        <w:t>те</w:t>
      </w:r>
      <w:r>
        <w:rPr>
          <w:color w:val="000000"/>
        </w:rPr>
        <w:t>кста</w:t>
      </w:r>
      <w:r w:rsidRPr="000A1843">
        <w:rPr>
          <w:color w:val="000000"/>
          <w:lang w:val="en-US"/>
        </w:rPr>
        <w:t xml:space="preserve"> Times New Roman 14;</w:t>
      </w:r>
    </w:p>
    <w:p w:rsidR="000A7AA4" w:rsidRPr="000A1843" w:rsidRDefault="000A7AA4" w:rsidP="000A7AA4">
      <w:pPr>
        <w:jc w:val="both"/>
        <w:rPr>
          <w:i/>
        </w:rPr>
      </w:pPr>
      <w:r w:rsidRPr="000A1843">
        <w:rPr>
          <w:i/>
        </w:rPr>
        <w:t>6. Условия участия в муниципальном конкурсе</w:t>
      </w:r>
    </w:p>
    <w:p w:rsidR="000A7AA4" w:rsidRPr="00807F3C" w:rsidRDefault="000A7AA4" w:rsidP="000A7AA4">
      <w:pPr>
        <w:jc w:val="both"/>
        <w:rPr>
          <w:b/>
          <w:color w:val="000000"/>
        </w:rPr>
      </w:pPr>
      <w:r w:rsidRPr="000A1843">
        <w:rPr>
          <w:color w:val="000000"/>
        </w:rPr>
        <w:t>Квоты на участие в конкурсе нет</w:t>
      </w:r>
      <w:r>
        <w:rPr>
          <w:color w:val="000000"/>
        </w:rPr>
        <w:t xml:space="preserve">. </w:t>
      </w:r>
      <w:r w:rsidRPr="00807F3C">
        <w:rPr>
          <w:b/>
          <w:color w:val="000000"/>
        </w:rPr>
        <w:t xml:space="preserve">Работы, присланные на конкурс, должны быть отобраны учителем и иметь соответствующий </w:t>
      </w:r>
      <w:r>
        <w:rPr>
          <w:b/>
          <w:color w:val="000000"/>
        </w:rPr>
        <w:t xml:space="preserve">городскому конкурсу </w:t>
      </w:r>
      <w:r w:rsidRPr="00807F3C">
        <w:rPr>
          <w:b/>
          <w:color w:val="000000"/>
        </w:rPr>
        <w:t>уровень.</w:t>
      </w:r>
    </w:p>
    <w:p w:rsidR="000A7AA4" w:rsidRPr="000A1843" w:rsidRDefault="000A7AA4" w:rsidP="000A7AA4">
      <w:pPr>
        <w:jc w:val="both"/>
        <w:rPr>
          <w:i/>
        </w:rPr>
      </w:pPr>
      <w:r w:rsidRPr="000A1843">
        <w:rPr>
          <w:i/>
        </w:rPr>
        <w:t>7. Критерии оценки конкурсных работ.</w:t>
      </w:r>
    </w:p>
    <w:p w:rsidR="000A7AA4" w:rsidRPr="000A1843" w:rsidRDefault="000A7AA4" w:rsidP="000A7AA4">
      <w:pPr>
        <w:numPr>
          <w:ilvl w:val="0"/>
          <w:numId w:val="7"/>
        </w:numPr>
        <w:jc w:val="both"/>
      </w:pPr>
      <w:r w:rsidRPr="000A1843">
        <w:t>соответствие теме</w:t>
      </w:r>
      <w:r>
        <w:t xml:space="preserve"> и выбранной номинации</w:t>
      </w:r>
      <w:r w:rsidRPr="000A1843">
        <w:t xml:space="preserve"> конкурса</w:t>
      </w:r>
      <w:r>
        <w:t xml:space="preserve">, полнота раскрытия </w:t>
      </w:r>
      <w:r w:rsidRPr="000A1843">
        <w:t xml:space="preserve"> темы;</w:t>
      </w:r>
    </w:p>
    <w:p w:rsidR="000A7AA4" w:rsidRDefault="000A7AA4" w:rsidP="000A7AA4">
      <w:pPr>
        <w:numPr>
          <w:ilvl w:val="0"/>
          <w:numId w:val="7"/>
        </w:numPr>
        <w:jc w:val="both"/>
      </w:pPr>
      <w:r w:rsidRPr="000A1843">
        <w:t>творческий и самостоятельный характер работы;</w:t>
      </w:r>
    </w:p>
    <w:p w:rsidR="000A7AA4" w:rsidRPr="000A1843" w:rsidRDefault="000A7AA4" w:rsidP="000A7AA4">
      <w:pPr>
        <w:numPr>
          <w:ilvl w:val="0"/>
          <w:numId w:val="7"/>
        </w:numPr>
        <w:jc w:val="both"/>
      </w:pPr>
      <w:r w:rsidRPr="00E90633">
        <w:t>языковая точность и выразительность</w:t>
      </w:r>
      <w:r>
        <w:t>;</w:t>
      </w:r>
    </w:p>
    <w:p w:rsidR="000A7AA4" w:rsidRDefault="000A7AA4" w:rsidP="000A7AA4">
      <w:pPr>
        <w:numPr>
          <w:ilvl w:val="0"/>
          <w:numId w:val="7"/>
        </w:numPr>
        <w:jc w:val="both"/>
      </w:pPr>
      <w:r w:rsidRPr="000A1843">
        <w:t>логичность изложения материала, грамотность.</w:t>
      </w:r>
    </w:p>
    <w:p w:rsidR="000A7AA4" w:rsidRPr="00237CC4" w:rsidRDefault="000A7AA4" w:rsidP="000A7AA4">
      <w:pPr>
        <w:shd w:val="clear" w:color="auto" w:fill="FFFFFF"/>
        <w:jc w:val="both"/>
        <w:rPr>
          <w:b/>
        </w:rPr>
      </w:pPr>
      <w:r w:rsidRPr="00237CC4">
        <w:rPr>
          <w:b/>
          <w:color w:val="000000"/>
        </w:rPr>
        <w:t>Максимальная сумма баллов – 40.</w:t>
      </w:r>
    </w:p>
    <w:p w:rsidR="000A7AA4" w:rsidRPr="000A1843" w:rsidRDefault="000A7AA4" w:rsidP="000A7AA4">
      <w:pPr>
        <w:jc w:val="both"/>
        <w:rPr>
          <w:i/>
        </w:rPr>
      </w:pPr>
      <w:r w:rsidRPr="000A1843">
        <w:rPr>
          <w:i/>
        </w:rPr>
        <w:t>8. Подведение итогов  и награждение победителей конкурса.</w:t>
      </w:r>
    </w:p>
    <w:p w:rsidR="000A7AA4" w:rsidRPr="00E72157" w:rsidRDefault="000A7AA4" w:rsidP="000A7AA4">
      <w:pPr>
        <w:jc w:val="both"/>
        <w:rPr>
          <w:color w:val="000000"/>
        </w:rPr>
      </w:pPr>
      <w:r w:rsidRPr="000A1843">
        <w:rPr>
          <w:color w:val="000000"/>
        </w:rPr>
        <w:t>Творческие работы принимаются в ЦРО (</w:t>
      </w:r>
      <w:proofErr w:type="spellStart"/>
      <w:r w:rsidRPr="000A1843">
        <w:rPr>
          <w:color w:val="000000"/>
        </w:rPr>
        <w:t>Гусарова</w:t>
      </w:r>
      <w:proofErr w:type="spellEnd"/>
      <w:r w:rsidRPr="000A1843">
        <w:rPr>
          <w:color w:val="000000"/>
        </w:rPr>
        <w:t xml:space="preserve"> Т.Н., </w:t>
      </w:r>
      <w:proofErr w:type="spellStart"/>
      <w:r w:rsidRPr="000A1843">
        <w:rPr>
          <w:color w:val="000000"/>
        </w:rPr>
        <w:t>каб</w:t>
      </w:r>
      <w:proofErr w:type="spellEnd"/>
      <w:r w:rsidRPr="000A1843">
        <w:rPr>
          <w:color w:val="000000"/>
        </w:rPr>
        <w:t xml:space="preserve">. 25) </w:t>
      </w:r>
      <w:r>
        <w:rPr>
          <w:b/>
          <w:color w:val="000000"/>
          <w:u w:val="single"/>
        </w:rPr>
        <w:t>по 12</w:t>
      </w:r>
      <w:r w:rsidRPr="0018194B">
        <w:rPr>
          <w:b/>
          <w:color w:val="000000"/>
          <w:u w:val="single"/>
        </w:rPr>
        <w:t xml:space="preserve"> мая</w:t>
      </w:r>
      <w:r>
        <w:rPr>
          <w:b/>
          <w:color w:val="000000"/>
          <w:u w:val="single"/>
        </w:rPr>
        <w:t xml:space="preserve"> 2017</w:t>
      </w:r>
      <w:r w:rsidRPr="0018194B">
        <w:rPr>
          <w:b/>
          <w:color w:val="000000"/>
          <w:u w:val="single"/>
        </w:rPr>
        <w:t xml:space="preserve"> года </w:t>
      </w:r>
      <w:r w:rsidRPr="0018194B">
        <w:rPr>
          <w:b/>
          <w:color w:val="000000"/>
        </w:rPr>
        <w:t>включительно</w:t>
      </w:r>
      <w:r>
        <w:rPr>
          <w:color w:val="000000"/>
        </w:rPr>
        <w:t xml:space="preserve"> </w:t>
      </w:r>
      <w:r w:rsidRPr="000A7AA4">
        <w:rPr>
          <w:color w:val="000000"/>
          <w:u w:val="single"/>
        </w:rPr>
        <w:t xml:space="preserve">как в </w:t>
      </w:r>
      <w:proofErr w:type="gramStart"/>
      <w:r w:rsidRPr="000A7AA4">
        <w:rPr>
          <w:color w:val="000000"/>
          <w:u w:val="single"/>
        </w:rPr>
        <w:t>печатном</w:t>
      </w:r>
      <w:proofErr w:type="gramEnd"/>
      <w:r w:rsidRPr="000A7AA4">
        <w:rPr>
          <w:color w:val="000000"/>
          <w:u w:val="single"/>
        </w:rPr>
        <w:t xml:space="preserve"> так и в электронном вариантах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e</w:t>
      </w:r>
      <w:r w:rsidRPr="00FD5ADD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FD5ADD">
        <w:rPr>
          <w:color w:val="000000"/>
        </w:rPr>
        <w:t xml:space="preserve">: </w:t>
      </w:r>
      <w:hyperlink r:id="rId6" w:history="1">
        <w:r w:rsidRPr="008048C6">
          <w:rPr>
            <w:rStyle w:val="a4"/>
            <w:lang w:val="en-US"/>
          </w:rPr>
          <w:t>tangus</w:t>
        </w:r>
        <w:r w:rsidRPr="00FD5ADD">
          <w:rPr>
            <w:rStyle w:val="a4"/>
          </w:rPr>
          <w:t>@</w:t>
        </w:r>
        <w:r w:rsidRPr="008048C6">
          <w:rPr>
            <w:rStyle w:val="a4"/>
            <w:lang w:val="en-US"/>
          </w:rPr>
          <w:t>uni</w:t>
        </w:r>
        <w:r w:rsidRPr="00FD5ADD">
          <w:rPr>
            <w:rStyle w:val="a4"/>
          </w:rPr>
          <w:t>-</w:t>
        </w:r>
        <w:r w:rsidRPr="008048C6">
          <w:rPr>
            <w:rStyle w:val="a4"/>
            <w:lang w:val="en-US"/>
          </w:rPr>
          <w:t>dubna</w:t>
        </w:r>
        <w:r w:rsidRPr="00FD5ADD">
          <w:rPr>
            <w:rStyle w:val="a4"/>
          </w:rPr>
          <w:t>.</w:t>
        </w:r>
        <w:r w:rsidRPr="008048C6">
          <w:rPr>
            <w:rStyle w:val="a4"/>
            <w:lang w:val="en-US"/>
          </w:rPr>
          <w:t>ru</w:t>
        </w:r>
      </w:hyperlink>
      <w:r w:rsidRPr="00FD5ADD">
        <w:rPr>
          <w:color w:val="000000"/>
        </w:rPr>
        <w:t>)</w:t>
      </w:r>
      <w:r>
        <w:rPr>
          <w:color w:val="000000"/>
        </w:rPr>
        <w:t>.</w:t>
      </w:r>
      <w:r w:rsidRPr="00FD5ADD">
        <w:rPr>
          <w:color w:val="000000"/>
        </w:rPr>
        <w:t xml:space="preserve"> </w:t>
      </w:r>
      <w:r w:rsidRPr="00A4426A">
        <w:rPr>
          <w:color w:val="000000"/>
        </w:rPr>
        <w:t>Работы,</w:t>
      </w:r>
      <w:r>
        <w:rPr>
          <w:b/>
          <w:color w:val="000000"/>
        </w:rPr>
        <w:t xml:space="preserve"> сданные позднее 12</w:t>
      </w:r>
      <w:r w:rsidRPr="00A4426A">
        <w:rPr>
          <w:b/>
          <w:color w:val="000000"/>
        </w:rPr>
        <w:t xml:space="preserve"> </w:t>
      </w:r>
      <w:r>
        <w:rPr>
          <w:b/>
          <w:color w:val="000000"/>
        </w:rPr>
        <w:t>мая</w:t>
      </w:r>
      <w:r w:rsidRPr="00A4426A">
        <w:rPr>
          <w:b/>
          <w:color w:val="000000"/>
        </w:rPr>
        <w:t xml:space="preserve"> 2</w:t>
      </w:r>
      <w:r>
        <w:rPr>
          <w:b/>
          <w:color w:val="000000"/>
        </w:rPr>
        <w:t>017</w:t>
      </w:r>
      <w:r w:rsidRPr="00A4426A">
        <w:rPr>
          <w:b/>
          <w:color w:val="000000"/>
        </w:rPr>
        <w:t xml:space="preserve"> года, </w:t>
      </w:r>
      <w:r w:rsidRPr="00A4426A">
        <w:rPr>
          <w:color w:val="000000"/>
        </w:rPr>
        <w:t>в конкурсе</w:t>
      </w:r>
      <w:r w:rsidRPr="00A4426A">
        <w:rPr>
          <w:b/>
          <w:color w:val="000000"/>
        </w:rPr>
        <w:t xml:space="preserve"> не участвуют. </w:t>
      </w:r>
    </w:p>
    <w:p w:rsidR="000A7AA4" w:rsidRDefault="000A7AA4" w:rsidP="000A7AA4">
      <w:pPr>
        <w:jc w:val="both"/>
        <w:rPr>
          <w:b/>
          <w:color w:val="000000"/>
          <w:u w:val="single"/>
        </w:rPr>
      </w:pPr>
    </w:p>
    <w:p w:rsidR="000A7AA4" w:rsidRPr="000A1843" w:rsidRDefault="000A7AA4" w:rsidP="000A7AA4">
      <w:pPr>
        <w:jc w:val="both"/>
        <w:rPr>
          <w:color w:val="FF0000"/>
        </w:rPr>
      </w:pPr>
      <w:r w:rsidRPr="00A73A2D">
        <w:rPr>
          <w:b/>
          <w:color w:val="000000"/>
          <w:u w:val="single"/>
        </w:rPr>
        <w:t>Жюри к</w:t>
      </w:r>
      <w:r>
        <w:rPr>
          <w:b/>
          <w:color w:val="000000"/>
          <w:u w:val="single"/>
        </w:rPr>
        <w:t>онкурса  рассматривает работы 15</w:t>
      </w:r>
      <w:r w:rsidRPr="00A73A2D">
        <w:rPr>
          <w:b/>
          <w:color w:val="000000"/>
          <w:u w:val="single"/>
        </w:rPr>
        <w:t xml:space="preserve"> мая в 15.30 часов</w:t>
      </w:r>
      <w:r w:rsidRPr="000A1843">
        <w:rPr>
          <w:color w:val="000000"/>
          <w:u w:val="single"/>
        </w:rPr>
        <w:t xml:space="preserve">  </w:t>
      </w:r>
      <w:r w:rsidRPr="000A1843">
        <w:rPr>
          <w:color w:val="000000"/>
        </w:rPr>
        <w:t xml:space="preserve">(Дом учителя, </w:t>
      </w:r>
      <w:proofErr w:type="spellStart"/>
      <w:r w:rsidRPr="000A1843">
        <w:rPr>
          <w:color w:val="000000"/>
        </w:rPr>
        <w:t>каб</w:t>
      </w:r>
      <w:proofErr w:type="spellEnd"/>
      <w:r w:rsidRPr="000A1843">
        <w:rPr>
          <w:color w:val="000000"/>
        </w:rPr>
        <w:t>.</w:t>
      </w:r>
      <w:r>
        <w:rPr>
          <w:color w:val="000000"/>
        </w:rPr>
        <w:t xml:space="preserve"> 30</w:t>
      </w:r>
      <w:r w:rsidRPr="000A1843">
        <w:rPr>
          <w:color w:val="000000"/>
        </w:rPr>
        <w:t xml:space="preserve">)  и </w:t>
      </w:r>
      <w:r w:rsidRPr="000A7AA4">
        <w:t>определяет победителей и призеров  конкурса, которые награждаются дипломами ЦРО.</w:t>
      </w:r>
    </w:p>
    <w:sectPr w:rsidR="000A7AA4" w:rsidRPr="000A1843" w:rsidSect="000A7AA4">
      <w:pgSz w:w="11906" w:h="16838" w:code="9"/>
      <w:pgMar w:top="680" w:right="851" w:bottom="567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581"/>
    <w:multiLevelType w:val="hybridMultilevel"/>
    <w:tmpl w:val="28D2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587"/>
    <w:multiLevelType w:val="hybridMultilevel"/>
    <w:tmpl w:val="0D84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70C20"/>
    <w:multiLevelType w:val="hybridMultilevel"/>
    <w:tmpl w:val="10CEF6C2"/>
    <w:lvl w:ilvl="0" w:tplc="3C46D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60444"/>
    <w:multiLevelType w:val="hybridMultilevel"/>
    <w:tmpl w:val="4CA0EC6E"/>
    <w:lvl w:ilvl="0" w:tplc="FFE46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F55D1"/>
    <w:multiLevelType w:val="hybridMultilevel"/>
    <w:tmpl w:val="0F86C8E6"/>
    <w:lvl w:ilvl="0" w:tplc="C34A8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14D8E"/>
    <w:multiLevelType w:val="hybridMultilevel"/>
    <w:tmpl w:val="B77A3794"/>
    <w:lvl w:ilvl="0" w:tplc="AF32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20FC7"/>
    <w:multiLevelType w:val="hybridMultilevel"/>
    <w:tmpl w:val="5AD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152B8"/>
    <w:multiLevelType w:val="hybridMultilevel"/>
    <w:tmpl w:val="220C83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FC26E56"/>
    <w:multiLevelType w:val="hybridMultilevel"/>
    <w:tmpl w:val="534E444A"/>
    <w:lvl w:ilvl="0" w:tplc="E5207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A0947"/>
    <w:multiLevelType w:val="hybridMultilevel"/>
    <w:tmpl w:val="5240F0BC"/>
    <w:lvl w:ilvl="0" w:tplc="FFE46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601C6"/>
    <w:multiLevelType w:val="hybridMultilevel"/>
    <w:tmpl w:val="21FE72BE"/>
    <w:lvl w:ilvl="0" w:tplc="80CC8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2204A"/>
    <w:multiLevelType w:val="hybridMultilevel"/>
    <w:tmpl w:val="E8B640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685868"/>
    <w:multiLevelType w:val="hybridMultilevel"/>
    <w:tmpl w:val="89C4C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C6D64"/>
    <w:multiLevelType w:val="hybridMultilevel"/>
    <w:tmpl w:val="C26C1C7A"/>
    <w:lvl w:ilvl="0" w:tplc="D794F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AF1982"/>
    <w:multiLevelType w:val="multilevel"/>
    <w:tmpl w:val="940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9B4431"/>
    <w:multiLevelType w:val="hybridMultilevel"/>
    <w:tmpl w:val="37507632"/>
    <w:lvl w:ilvl="0" w:tplc="B5F4C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A7CA2"/>
    <w:multiLevelType w:val="hybridMultilevel"/>
    <w:tmpl w:val="4FA85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E2D0A"/>
    <w:multiLevelType w:val="hybridMultilevel"/>
    <w:tmpl w:val="2E643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A3E41"/>
    <w:multiLevelType w:val="hybridMultilevel"/>
    <w:tmpl w:val="5AD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85DCB"/>
    <w:multiLevelType w:val="multilevel"/>
    <w:tmpl w:val="CF9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447842"/>
    <w:multiLevelType w:val="hybridMultilevel"/>
    <w:tmpl w:val="3806868A"/>
    <w:lvl w:ilvl="0" w:tplc="C3C27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9"/>
  </w:num>
  <w:num w:numId="14">
    <w:abstractNumId w:val="14"/>
  </w:num>
  <w:num w:numId="15">
    <w:abstractNumId w:val="7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0"/>
  </w:num>
  <w:num w:numId="20">
    <w:abstractNumId w:val="1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2215"/>
    <w:rsid w:val="0004447A"/>
    <w:rsid w:val="000455A5"/>
    <w:rsid w:val="000A1843"/>
    <w:rsid w:val="000A7AA4"/>
    <w:rsid w:val="000F73C4"/>
    <w:rsid w:val="00106531"/>
    <w:rsid w:val="00106F4B"/>
    <w:rsid w:val="00135E1F"/>
    <w:rsid w:val="00136F88"/>
    <w:rsid w:val="001C0E55"/>
    <w:rsid w:val="001C2251"/>
    <w:rsid w:val="001D13AE"/>
    <w:rsid w:val="00202C95"/>
    <w:rsid w:val="002112BB"/>
    <w:rsid w:val="002151BE"/>
    <w:rsid w:val="002E7566"/>
    <w:rsid w:val="00312613"/>
    <w:rsid w:val="00332A73"/>
    <w:rsid w:val="003400AF"/>
    <w:rsid w:val="003D2BCA"/>
    <w:rsid w:val="003E2BCD"/>
    <w:rsid w:val="003F7B2F"/>
    <w:rsid w:val="00481049"/>
    <w:rsid w:val="0048724F"/>
    <w:rsid w:val="004D2791"/>
    <w:rsid w:val="004E2E61"/>
    <w:rsid w:val="004E7ADF"/>
    <w:rsid w:val="004F1463"/>
    <w:rsid w:val="00520C9F"/>
    <w:rsid w:val="005633C8"/>
    <w:rsid w:val="005C4DB1"/>
    <w:rsid w:val="005F05FF"/>
    <w:rsid w:val="00607D9A"/>
    <w:rsid w:val="00614A72"/>
    <w:rsid w:val="006253D7"/>
    <w:rsid w:val="006B6EEE"/>
    <w:rsid w:val="006F7F28"/>
    <w:rsid w:val="0074063F"/>
    <w:rsid w:val="00742215"/>
    <w:rsid w:val="007604AC"/>
    <w:rsid w:val="00771903"/>
    <w:rsid w:val="007D4347"/>
    <w:rsid w:val="007F0EC6"/>
    <w:rsid w:val="008677D8"/>
    <w:rsid w:val="008907E6"/>
    <w:rsid w:val="008E04AB"/>
    <w:rsid w:val="008E31CA"/>
    <w:rsid w:val="00924B57"/>
    <w:rsid w:val="00993DA6"/>
    <w:rsid w:val="00996811"/>
    <w:rsid w:val="00997767"/>
    <w:rsid w:val="00A37136"/>
    <w:rsid w:val="00A66BC5"/>
    <w:rsid w:val="00A81B3F"/>
    <w:rsid w:val="00A8315C"/>
    <w:rsid w:val="00A9165C"/>
    <w:rsid w:val="00AA2DC1"/>
    <w:rsid w:val="00B1024D"/>
    <w:rsid w:val="00B9731F"/>
    <w:rsid w:val="00C062D4"/>
    <w:rsid w:val="00C17F02"/>
    <w:rsid w:val="00C32C15"/>
    <w:rsid w:val="00C53B67"/>
    <w:rsid w:val="00C945BF"/>
    <w:rsid w:val="00CA7BDF"/>
    <w:rsid w:val="00CB28F9"/>
    <w:rsid w:val="00CD5ACA"/>
    <w:rsid w:val="00CE2524"/>
    <w:rsid w:val="00D51848"/>
    <w:rsid w:val="00D55611"/>
    <w:rsid w:val="00D86291"/>
    <w:rsid w:val="00DC32B4"/>
    <w:rsid w:val="00E31784"/>
    <w:rsid w:val="00E42566"/>
    <w:rsid w:val="00E75FA4"/>
    <w:rsid w:val="00E84C34"/>
    <w:rsid w:val="00E853C2"/>
    <w:rsid w:val="00F03FA9"/>
    <w:rsid w:val="00F746BB"/>
    <w:rsid w:val="00FC1F25"/>
    <w:rsid w:val="00FD5ADD"/>
    <w:rsid w:val="00FE5F86"/>
    <w:rsid w:val="00F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B5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4B57"/>
    <w:rPr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unhideWhenUsed/>
    <w:rsid w:val="00FD5ADD"/>
    <w:pPr>
      <w:spacing w:before="100" w:beforeAutospacing="1" w:after="100" w:afterAutospacing="1"/>
    </w:pPr>
  </w:style>
  <w:style w:type="character" w:styleId="a4">
    <w:name w:val="Hyperlink"/>
    <w:basedOn w:val="a0"/>
    <w:rsid w:val="00FD5ADD"/>
    <w:rPr>
      <w:color w:val="0000FF"/>
      <w:u w:val="single"/>
    </w:rPr>
  </w:style>
  <w:style w:type="paragraph" w:customStyle="1" w:styleId="a5">
    <w:name w:val="Знак"/>
    <w:basedOn w:val="a"/>
    <w:rsid w:val="00E84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7">
    <w:name w:val="Strong"/>
    <w:basedOn w:val="a0"/>
    <w:uiPriority w:val="22"/>
    <w:qFormat/>
    <w:rsid w:val="000A7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gus@uni-dub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B8F8-ABD1-4FCC-BDC2-54AF93F8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2578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Зайцева </cp:lastModifiedBy>
  <cp:revision>10</cp:revision>
  <cp:lastPrinted>2017-04-24T08:21:00Z</cp:lastPrinted>
  <dcterms:created xsi:type="dcterms:W3CDTF">2017-03-21T06:08:00Z</dcterms:created>
  <dcterms:modified xsi:type="dcterms:W3CDTF">2017-04-24T08:39:00Z</dcterms:modified>
</cp:coreProperties>
</file>