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F4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0480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F4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F4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&lt;Письмо&gt; Минобрнауки России от 09.10.2013 N 06-735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дополнительном профессиональном образовании"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(вместе с "Разъяснениями о законодательном и нормативном правовом обеспечении дополнительного профессионального образования")</w:t>
            </w:r>
          </w:p>
          <w:p w:rsidR="00000000" w:rsidRDefault="003F4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F4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</w:t>
              </w:r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31.07.2015</w:t>
            </w:r>
          </w:p>
          <w:p w:rsidR="00000000" w:rsidRDefault="003F4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3F42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3F4244">
      <w:pPr>
        <w:pStyle w:val="ConsPlusNormal"/>
        <w:jc w:val="both"/>
        <w:outlineLvl w:val="0"/>
      </w:pPr>
    </w:p>
    <w:p w:rsidR="00000000" w:rsidRDefault="003F4244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МИНИСТЕРСТВО ОБРАЗОВАНИЯ И НАУКИ РОССИЙСКОЙ ФЕДЕРАЦИИ</w:t>
      </w:r>
    </w:p>
    <w:p w:rsidR="00000000" w:rsidRDefault="003F4244">
      <w:pPr>
        <w:pStyle w:val="ConsPlusNormal"/>
        <w:jc w:val="center"/>
        <w:rPr>
          <w:b/>
          <w:bCs/>
        </w:rPr>
      </w:pPr>
    </w:p>
    <w:p w:rsidR="00000000" w:rsidRDefault="003F4244">
      <w:pPr>
        <w:pStyle w:val="ConsPlusNormal"/>
        <w:jc w:val="center"/>
        <w:rPr>
          <w:b/>
          <w:bCs/>
        </w:rPr>
      </w:pPr>
      <w:r>
        <w:rPr>
          <w:b/>
          <w:bCs/>
        </w:rPr>
        <w:t>ДЕПАРТАМЕНТ ГОСУДАРСТВЕННОЙ ПОЛИТИКИ В СФЕРЕ</w:t>
      </w:r>
    </w:p>
    <w:p w:rsidR="00000000" w:rsidRDefault="003F4244">
      <w:pPr>
        <w:pStyle w:val="ConsPlusNormal"/>
        <w:jc w:val="center"/>
        <w:rPr>
          <w:b/>
          <w:bCs/>
        </w:rPr>
      </w:pPr>
      <w:r>
        <w:rPr>
          <w:b/>
          <w:bCs/>
        </w:rPr>
        <w:t>ПОДГОТОВКИ РАБОЧИХ КАДРОВ И ДПО</w:t>
      </w:r>
    </w:p>
    <w:p w:rsidR="00000000" w:rsidRDefault="003F4244">
      <w:pPr>
        <w:pStyle w:val="ConsPlusNormal"/>
        <w:jc w:val="center"/>
        <w:rPr>
          <w:b/>
          <w:bCs/>
        </w:rPr>
      </w:pPr>
    </w:p>
    <w:p w:rsidR="00000000" w:rsidRDefault="003F4244">
      <w:pPr>
        <w:pStyle w:val="ConsPlusNormal"/>
        <w:jc w:val="center"/>
        <w:rPr>
          <w:b/>
          <w:bCs/>
        </w:rPr>
      </w:pPr>
      <w:r>
        <w:rPr>
          <w:b/>
          <w:bCs/>
        </w:rPr>
        <w:t>ПИСЬМО</w:t>
      </w:r>
    </w:p>
    <w:p w:rsidR="00000000" w:rsidRDefault="003F4244">
      <w:pPr>
        <w:pStyle w:val="ConsPlusNormal"/>
        <w:jc w:val="center"/>
        <w:rPr>
          <w:b/>
          <w:bCs/>
        </w:rPr>
      </w:pPr>
      <w:r>
        <w:rPr>
          <w:b/>
          <w:bCs/>
        </w:rPr>
        <w:t>от 9 октября 2013 г. N 06-735</w:t>
      </w:r>
    </w:p>
    <w:p w:rsidR="00000000" w:rsidRDefault="003F4244">
      <w:pPr>
        <w:pStyle w:val="ConsPlusNormal"/>
        <w:jc w:val="center"/>
        <w:rPr>
          <w:b/>
          <w:bCs/>
        </w:rPr>
      </w:pPr>
    </w:p>
    <w:p w:rsidR="00000000" w:rsidRDefault="003F4244">
      <w:pPr>
        <w:pStyle w:val="ConsPlusNormal"/>
        <w:jc w:val="center"/>
        <w:rPr>
          <w:b/>
          <w:bCs/>
        </w:rPr>
      </w:pPr>
      <w:r>
        <w:rPr>
          <w:b/>
          <w:bCs/>
        </w:rPr>
        <w:t>О ДОПОЛНИТЕЛЬНОМ ПРОФЕССИОНАЛЬНОМ ОБРАЗОВАНИИ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 связи с вступлением в силу Ф</w:t>
      </w:r>
      <w:r>
        <w:t xml:space="preserve">едерального </w:t>
      </w:r>
      <w:hyperlink r:id="rId10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закона</w:t>
        </w:r>
      </w:hyperlink>
      <w:r>
        <w:t xml:space="preserve"> от 29 декабря 2012 г. N 273-ФЗ "Об образовании в Российской Федерации" и многочисленными запросами, поступающими от образовательных организаций и организаций, осуществляющих обучение, которые реа</w:t>
      </w:r>
      <w:r>
        <w:t xml:space="preserve">лизуют дополнительные профессиональные программы, Минобрнауки России направляет </w:t>
      </w:r>
      <w:hyperlink w:anchor="Par22" w:tooltip="Ссылка на текущий документ" w:history="1">
        <w:r>
          <w:rPr>
            <w:color w:val="0000FF"/>
          </w:rPr>
          <w:t>разъяснения</w:t>
        </w:r>
      </w:hyperlink>
      <w:r>
        <w:t xml:space="preserve"> об особенностях законодательного и нормативного правового обеспечения в сфере дополнительного профессиональног</w:t>
      </w:r>
      <w:r>
        <w:t>о образования.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jc w:val="right"/>
      </w:pPr>
      <w:r>
        <w:t>Директор департамента</w:t>
      </w:r>
    </w:p>
    <w:p w:rsidR="00000000" w:rsidRDefault="003F4244">
      <w:pPr>
        <w:pStyle w:val="ConsPlusNormal"/>
        <w:jc w:val="right"/>
      </w:pPr>
      <w:r>
        <w:t>Н.М.ЗОЛОТАРЕВА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jc w:val="right"/>
        <w:outlineLvl w:val="0"/>
      </w:pPr>
      <w:bookmarkStart w:id="2" w:name="Par20"/>
      <w:bookmarkEnd w:id="2"/>
      <w:r>
        <w:t>Приложение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jc w:val="center"/>
      </w:pPr>
      <w:bookmarkStart w:id="3" w:name="Par22"/>
      <w:bookmarkEnd w:id="3"/>
      <w:r>
        <w:t>РАЗЪЯСНЕНИЯ</w:t>
      </w:r>
    </w:p>
    <w:p w:rsidR="00000000" w:rsidRDefault="003F4244">
      <w:pPr>
        <w:pStyle w:val="ConsPlusNormal"/>
        <w:jc w:val="center"/>
      </w:pPr>
      <w:r>
        <w:t>О ЗАКОНОДАТЕЛЬНОМ И НОРМАТИВНОМ ПРАВОВОМ ОБЕСПЕЧЕНИИ</w:t>
      </w:r>
    </w:p>
    <w:p w:rsidR="00000000" w:rsidRDefault="003F4244">
      <w:pPr>
        <w:pStyle w:val="ConsPlusNormal"/>
        <w:jc w:val="center"/>
      </w:pPr>
      <w:r>
        <w:t>ДОПОЛНИТЕЛЬНОГО ПРОФЕССИОНАЛЬНОГО ОБРАЗОВАНИЯ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Используемые сокращения:</w:t>
      </w:r>
    </w:p>
    <w:p w:rsidR="00000000" w:rsidRDefault="003F4244">
      <w:pPr>
        <w:pStyle w:val="ConsPlusNormal"/>
        <w:ind w:firstLine="540"/>
        <w:jc w:val="both"/>
      </w:pPr>
      <w:r>
        <w:t xml:space="preserve">Федеральный </w:t>
      </w:r>
      <w:hyperlink r:id="rId11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</w:t>
        </w:r>
      </w:hyperlink>
      <w:r>
        <w:t xml:space="preserve"> N 273-ФЗ - Федеральный закон от 29 декабря 2012 г. N 273-ФЗ "Об образовании в Российской Федерации";</w:t>
      </w:r>
    </w:p>
    <w:p w:rsidR="00000000" w:rsidRDefault="003F4244">
      <w:pPr>
        <w:pStyle w:val="ConsPlusNormal"/>
        <w:ind w:firstLine="540"/>
        <w:jc w:val="both"/>
      </w:pPr>
      <w:hyperlink r:id="rId12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тПлюс}" w:history="1">
        <w:r>
          <w:rPr>
            <w:color w:val="0000FF"/>
          </w:rPr>
          <w:t>Порядок</w:t>
        </w:r>
      </w:hyperlink>
      <w:r>
        <w:t xml:space="preserve"> - приказ Минобрнауки России от 1 июля 2013 г. N 499 "Об утверждении Порядка организации и осуществления образовательной деятельности по дополнительным профессиональным программам" (зарегистрирован Минюстом Рос</w:t>
      </w:r>
      <w:r>
        <w:t>сии от 20 августа 2013 г., регистрационный N 29444);</w:t>
      </w:r>
    </w:p>
    <w:p w:rsidR="00000000" w:rsidRDefault="003F4244">
      <w:pPr>
        <w:pStyle w:val="ConsPlusNormal"/>
        <w:ind w:firstLine="540"/>
        <w:jc w:val="both"/>
      </w:pPr>
      <w:r>
        <w:t>ДПО - дополнительное профессиональное образование;</w:t>
      </w:r>
    </w:p>
    <w:p w:rsidR="00000000" w:rsidRDefault="003F4244">
      <w:pPr>
        <w:pStyle w:val="ConsPlusNormal"/>
        <w:ind w:firstLine="540"/>
        <w:jc w:val="both"/>
      </w:pPr>
      <w:r>
        <w:t>ДПП - дополнительные профессиональные программы.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1. В определениях основных понятий (</w:t>
      </w:r>
      <w:hyperlink r:id="rId13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статья 2</w:t>
        </w:r>
      </w:hyperlink>
      <w:r>
        <w:t xml:space="preserve"> Федераль</w:t>
      </w:r>
      <w:r>
        <w:t xml:space="preserve">ного закона) </w:t>
      </w:r>
      <w:hyperlink r:id="rId14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подпункт 3</w:t>
        </w:r>
      </w:hyperlink>
      <w:r>
        <w:t xml:space="preserve"> - обучение, </w:t>
      </w:r>
      <w:hyperlink r:id="rId15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подпункт 5</w:t>
        </w:r>
      </w:hyperlink>
      <w:r>
        <w:t xml:space="preserve"> - квалификация, </w:t>
      </w:r>
      <w:hyperlink r:id="rId16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подпункт 12</w:t>
        </w:r>
      </w:hyperlink>
      <w:r>
        <w:t xml:space="preserve"> - профессиональное образование появилось новое понятие </w:t>
      </w:r>
      <w:r>
        <w:t>"компетенция". Каково его содержание?</w:t>
      </w:r>
    </w:p>
    <w:p w:rsidR="00000000" w:rsidRDefault="003F4244">
      <w:pPr>
        <w:pStyle w:val="ConsPlusNormal"/>
        <w:ind w:firstLine="540"/>
        <w:jc w:val="both"/>
      </w:pPr>
      <w:r>
        <w:t xml:space="preserve">Через понятие "компетенция" Федеральный </w:t>
      </w:r>
      <w:hyperlink r:id="rId17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</w:t>
        </w:r>
      </w:hyperlink>
      <w:r>
        <w:t xml:space="preserve"> N 273-ФЗ определяет результаты обучения, а также подразумевает описание с помощью компетенций квалификаций.</w:t>
      </w:r>
    </w:p>
    <w:p w:rsidR="00000000" w:rsidRDefault="003F4244">
      <w:pPr>
        <w:pStyle w:val="ConsPlusNormal"/>
        <w:ind w:firstLine="540"/>
        <w:jc w:val="both"/>
      </w:pPr>
      <w:r>
        <w:t>Система высшего образования уже накопила опр</w:t>
      </w:r>
      <w:r>
        <w:t xml:space="preserve">еделенный опыт разработки и реализации образовательных программ на основе компетентностного подхода, и теперь Федеральный </w:t>
      </w:r>
      <w:hyperlink r:id="rId18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</w:t>
        </w:r>
      </w:hyperlink>
      <w:r>
        <w:t xml:space="preserve"> N 273-ФЗ распространяет эту практику и на дополнительное профессиональное образование.</w:t>
      </w:r>
    </w:p>
    <w:p w:rsidR="00000000" w:rsidRDefault="003F4244">
      <w:pPr>
        <w:pStyle w:val="ConsPlusNormal"/>
        <w:ind w:firstLine="540"/>
        <w:jc w:val="both"/>
      </w:pPr>
      <w:r>
        <w:t>Ознакомиться с основн</w:t>
      </w:r>
      <w:r>
        <w:t>ыми аспектами компетентностного подхода в образовании можно, в том числе в сети Интернет, на сайтах Исследовательского центра проблем качества подготовки специалистов, ФГАУ "Федеральный институт развития образования" и другие.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2. Каким образом реал</w:t>
      </w:r>
      <w:r>
        <w:t>изация дополнительных образовательных программ должна ориентироваться на компетентностный подход, и обязательно ли это для краткосрочных программ?</w:t>
      </w:r>
    </w:p>
    <w:p w:rsidR="00000000" w:rsidRDefault="003F4244">
      <w:pPr>
        <w:pStyle w:val="ConsPlusNormal"/>
        <w:ind w:firstLine="540"/>
        <w:jc w:val="both"/>
      </w:pPr>
      <w:r>
        <w:t xml:space="preserve">В соответствии с </w:t>
      </w:r>
      <w:hyperlink r:id="rId19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частью 4 статьи 76</w:t>
        </w:r>
      </w:hyperlink>
      <w:r>
        <w:t xml:space="preserve"> Федерального закона N 273-ФЗ пр</w:t>
      </w:r>
      <w:r>
        <w:t xml:space="preserve">ограмма повышения квалификации направлена на совершенствование и (или) получение новой компетенции, необходимой для </w:t>
      </w:r>
      <w:r>
        <w:lastRenderedPageBreak/>
        <w:t>профессиональной деятельности, и (или) повышение профессионального уровня в рамках имеющейся квалификации.</w:t>
      </w:r>
    </w:p>
    <w:p w:rsidR="00000000" w:rsidRDefault="003F4244">
      <w:pPr>
        <w:pStyle w:val="ConsPlusNormal"/>
        <w:ind w:firstLine="540"/>
        <w:jc w:val="both"/>
      </w:pPr>
      <w:r>
        <w:t xml:space="preserve">В соответствии с </w:t>
      </w:r>
      <w:hyperlink r:id="rId20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частью 5 статьи 76</w:t>
        </w:r>
      </w:hyperlink>
      <w:r>
        <w:t xml:space="preserve"> Федерального закона N 273-ФЗ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000000" w:rsidRDefault="003F4244">
      <w:pPr>
        <w:pStyle w:val="ConsPlusNormal"/>
        <w:ind w:firstLine="540"/>
        <w:jc w:val="both"/>
      </w:pPr>
      <w:r>
        <w:t>В структуре программ должен быть указан планируемый результат (</w:t>
      </w:r>
      <w:hyperlink r:id="rId21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пункт 9 статьи 2</w:t>
        </w:r>
      </w:hyperlink>
      <w:r>
        <w:t xml:space="preserve"> Федерального закона N 273-ФЗ), который формулируется в компетентностной форме для всех видов ДПП, включая краткосрочные программы.</w:t>
      </w:r>
    </w:p>
    <w:p w:rsidR="00000000" w:rsidRDefault="003F4244">
      <w:pPr>
        <w:pStyle w:val="ConsPlusNormal"/>
        <w:ind w:firstLine="540"/>
        <w:jc w:val="both"/>
      </w:pPr>
      <w:r>
        <w:t>Оче</w:t>
      </w:r>
      <w:r>
        <w:t>видно, что организациям, реализующим дополнительные профессиональные образовательные программы, необходимо будет разработать собственное нормативно-методическое обеспечение, которое будет демонстрировать реализацию компетентностного подхода, включая планир</w:t>
      </w:r>
      <w:r>
        <w:t>ование результатов обучения (формирование компетентностных моделей), оценку уровня формирования компетенций у выпускников и т.д.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3. В основных понятиях (</w:t>
      </w:r>
      <w:hyperlink r:id="rId22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статья 2</w:t>
        </w:r>
      </w:hyperlink>
      <w:r>
        <w:t xml:space="preserve"> Федерального закона N 273-ФЗ) дано определен</w:t>
      </w:r>
      <w:r>
        <w:t>ие примерной основной образовательной программы. Будут ли разработаны примерные, типовые дополнительные профессиональные программы для использования в учебном процессе?</w:t>
      </w:r>
    </w:p>
    <w:p w:rsidR="00000000" w:rsidRDefault="003F4244">
      <w:pPr>
        <w:pStyle w:val="ConsPlusNormal"/>
        <w:ind w:firstLine="540"/>
        <w:jc w:val="both"/>
      </w:pPr>
      <w:r>
        <w:t>Образовательные программы самостоятельно разрабатываются и утверждаются организацией, о</w:t>
      </w:r>
      <w:r>
        <w:t>существляющей образовательную деятельность, если Законом не установлено иное (</w:t>
      </w:r>
      <w:hyperlink r:id="rId23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5 статьи 12</w:t>
        </w:r>
      </w:hyperlink>
      <w:r>
        <w:t xml:space="preserve"> Федерального закона N 273-ФЗ).</w:t>
      </w:r>
    </w:p>
    <w:p w:rsidR="00000000" w:rsidRDefault="003F4244">
      <w:pPr>
        <w:pStyle w:val="ConsPlusNormal"/>
        <w:ind w:firstLine="540"/>
        <w:jc w:val="both"/>
      </w:pPr>
      <w:r>
        <w:t>Уполномоченными федеральными государственными органами в случаях, установленных Федерал</w:t>
      </w:r>
      <w:r>
        <w:t xml:space="preserve">ьным </w:t>
      </w:r>
      <w:hyperlink r:id="rId24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законом</w:t>
        </w:r>
      </w:hyperlink>
      <w:r>
        <w:t xml:space="preserve"> N 273-ФЗ, организовывается разработка и утверждение примерных дополнительных профессиональных программ или типовых дополнительных профессиональных программ, в соответствии с которыми организациями, осуществляющими образоват</w:t>
      </w:r>
      <w:r>
        <w:t>ельную деятельность, разрабатываются соответствующие дополнительные профессиональные программы (</w:t>
      </w:r>
      <w:hyperlink r:id="rId25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14 статьи 12</w:t>
        </w:r>
      </w:hyperlink>
      <w:r>
        <w:t xml:space="preserve"> Федерального закона N 273-ФЗ).</w:t>
      </w:r>
    </w:p>
    <w:p w:rsidR="00000000" w:rsidRDefault="003F4244">
      <w:pPr>
        <w:pStyle w:val="ConsPlusNormal"/>
        <w:ind w:firstLine="540"/>
        <w:jc w:val="both"/>
      </w:pPr>
      <w:r>
        <w:t>Типовые и примерные программы будут разрабатываться для следующих сл</w:t>
      </w:r>
      <w:r>
        <w:t xml:space="preserve">учаев, установленных Федеральным </w:t>
      </w:r>
      <w:hyperlink r:id="rId26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законом</w:t>
        </w:r>
      </w:hyperlink>
      <w:r>
        <w:t xml:space="preserve"> N 273-ФЗ:</w:t>
      </w:r>
    </w:p>
    <w:p w:rsidR="00000000" w:rsidRDefault="003F4244">
      <w:pPr>
        <w:pStyle w:val="ConsPlusNormal"/>
        <w:ind w:firstLine="540"/>
        <w:jc w:val="both"/>
      </w:pPr>
      <w:r>
        <w:t>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власти, осуществляющим функции по выраб</w:t>
      </w:r>
      <w:r>
        <w:t>отке государственной политики и нормативно-правовому регулированию в сфере транспорта (</w:t>
      </w:r>
      <w:hyperlink r:id="rId27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7 статьи 76</w:t>
        </w:r>
      </w:hyperlink>
      <w:r>
        <w:t xml:space="preserve"> Федерального закона N 273-ФЗ).</w:t>
      </w:r>
    </w:p>
    <w:p w:rsidR="00000000" w:rsidRDefault="003F4244">
      <w:pPr>
        <w:pStyle w:val="ConsPlusNormal"/>
        <w:ind w:firstLine="540"/>
        <w:jc w:val="both"/>
      </w:pPr>
      <w:r>
        <w:t>Примерные дополнительные профессиональные программы в области обороны и безопа</w:t>
      </w:r>
      <w:r>
        <w:t>сности государства, обеспечения законности и правопорядка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 (</w:t>
      </w:r>
      <w:hyperlink r:id="rId28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3 статьи 81</w:t>
        </w:r>
      </w:hyperlink>
      <w:r>
        <w:t xml:space="preserve"> Федерального закона N 273-ФЗ).</w:t>
      </w:r>
    </w:p>
    <w:p w:rsidR="00000000" w:rsidRDefault="003F4244">
      <w:pPr>
        <w:pStyle w:val="ConsPlusNormal"/>
        <w:ind w:firstLine="540"/>
        <w:jc w:val="both"/>
      </w:pPr>
      <w:r>
        <w:t>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</w:t>
      </w:r>
      <w:r>
        <w:t>существляющим функции по выработке государственной политики и нормативно-правовому регулированию в сфере здравоохранения (</w:t>
      </w:r>
      <w:hyperlink r:id="rId29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3 статьи 82</w:t>
        </w:r>
      </w:hyperlink>
      <w:r>
        <w:t xml:space="preserve"> Федерального закона N 273-ФЗ).</w:t>
      </w:r>
    </w:p>
    <w:p w:rsidR="00000000" w:rsidRDefault="003F4244">
      <w:pPr>
        <w:pStyle w:val="ConsPlusNormal"/>
        <w:ind w:firstLine="540"/>
        <w:jc w:val="both"/>
      </w:pPr>
      <w:r>
        <w:t>Типовые основные программы профессиональног</w:t>
      </w:r>
      <w:r>
        <w:t>о обучения и типовые 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</w:t>
      </w:r>
      <w:r>
        <w:t>дорожного транспорта, непосредственно связанных с движением поездов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</w:t>
      </w:r>
      <w:r>
        <w:t>спорта (</w:t>
      </w:r>
      <w:hyperlink r:id="rId30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3 статьи 85</w:t>
        </w:r>
      </w:hyperlink>
      <w:r>
        <w:t xml:space="preserve"> Федерального закона N 273-ФЗ).</w:t>
      </w:r>
    </w:p>
    <w:p w:rsidR="00000000" w:rsidRDefault="003F4244">
      <w:pPr>
        <w:pStyle w:val="ConsPlusNormal"/>
        <w:ind w:firstLine="540"/>
        <w:jc w:val="both"/>
      </w:pPr>
      <w:r>
        <w:t xml:space="preserve">В целях методической поддержки реализации Федерального </w:t>
      </w:r>
      <w:hyperlink r:id="rId31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закона</w:t>
        </w:r>
      </w:hyperlink>
      <w:r>
        <w:t xml:space="preserve"> 273-ФЗ и </w:t>
      </w:r>
      <w:hyperlink r:id="rId32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тПлюс}" w:history="1">
        <w:r>
          <w:rPr>
            <w:color w:val="0000FF"/>
          </w:rPr>
          <w:t>Порядка</w:t>
        </w:r>
      </w:hyperlink>
      <w:r>
        <w:t xml:space="preserve"> Минобрнауки России представит макеты программ повышения квалификации и профессиональной переподготовки. Доступ к этим ресурсам буд</w:t>
      </w:r>
      <w:r>
        <w:t>ет свободный.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4. Применимо ли в системе дополнительного профессионального образования понятие "обучающийся", наряду с понятием "слушатель"?</w:t>
      </w:r>
    </w:p>
    <w:p w:rsidR="00000000" w:rsidRDefault="003F4244">
      <w:pPr>
        <w:pStyle w:val="ConsPlusNormal"/>
        <w:ind w:firstLine="540"/>
        <w:jc w:val="both"/>
      </w:pPr>
      <w:r>
        <w:t>Слушатели - лица, осваивающие дополнительные профессиональные программы, лица, осваивающие программы професс</w:t>
      </w:r>
      <w:r>
        <w:t xml:space="preserve">ионального обучения, а также лица, зачисленные на обучение на </w:t>
      </w:r>
      <w:r>
        <w:lastRenderedPageBreak/>
        <w:t>подготовительные отделения образовательных организаций высшего образования (</w:t>
      </w:r>
      <w:hyperlink r:id="rId33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пункт 8 части 1 статьи 33</w:t>
        </w:r>
      </w:hyperlink>
      <w:r>
        <w:t xml:space="preserve"> Федерального закона N 273-ФЗ).</w:t>
      </w:r>
    </w:p>
    <w:p w:rsidR="00000000" w:rsidRDefault="003F4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F4244">
      <w:pPr>
        <w:pStyle w:val="ConsPlusNormal"/>
        <w:ind w:firstLine="540"/>
        <w:jc w:val="both"/>
      </w:pPr>
      <w:r>
        <w:t>КонсультантПлюс: п</w:t>
      </w:r>
      <w:r>
        <w:t>римечание.</w:t>
      </w:r>
    </w:p>
    <w:p w:rsidR="00000000" w:rsidRDefault="003F4244">
      <w:pPr>
        <w:pStyle w:val="ConsPlusNormal"/>
        <w:ind w:firstLine="540"/>
        <w:jc w:val="both"/>
      </w:pPr>
      <w:r>
        <w:t>В официальном тексте документа, видимо, допущена опечатка: имеется в виду пункт 15 статьи 2 Федерального закона от 29.12.2012 N 273-ФЗ, а не часть 2 статьи 15.</w:t>
      </w:r>
    </w:p>
    <w:p w:rsidR="00000000" w:rsidRDefault="003F4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F4244">
      <w:pPr>
        <w:pStyle w:val="ConsPlusNormal"/>
        <w:ind w:firstLine="540"/>
        <w:jc w:val="both"/>
      </w:pPr>
      <w:r>
        <w:t>Обучающийся - физическое лицо, осваивающее образовательную программу (</w:t>
      </w:r>
      <w:hyperlink r:id="rId34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2 статьи 15</w:t>
        </w:r>
      </w:hyperlink>
      <w:r>
        <w:t xml:space="preserve"> Федерального закона N 273-ФЗ).</w:t>
      </w:r>
    </w:p>
    <w:p w:rsidR="00000000" w:rsidRDefault="003F4244">
      <w:pPr>
        <w:pStyle w:val="ConsPlusNormal"/>
        <w:ind w:firstLine="540"/>
        <w:jc w:val="both"/>
      </w:pPr>
      <w:r>
        <w:t>Таким образом, в дополнительном профессиональном образовании могут использоваться оба понятия.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5. Появилось понятие "индивидуальные предприниматели, осуществляющие образов</w:t>
      </w:r>
      <w:r>
        <w:t>ательную деятельность". Должны ли они получать лицензию на образовательную деятельность? Могут ли они реализовывать дополнительные профессиональные программы?</w:t>
      </w:r>
    </w:p>
    <w:p w:rsidR="00000000" w:rsidRDefault="003F4244">
      <w:pPr>
        <w:pStyle w:val="ConsPlusNormal"/>
        <w:ind w:firstLine="540"/>
        <w:jc w:val="both"/>
      </w:pPr>
      <w:r>
        <w:t>Индивидуальные предприниматели могут осуществлять образовательную деятельность только по основным</w:t>
      </w:r>
      <w:r>
        <w:t xml:space="preserve"> и дополнительным общеобразовательным программам и программам профессионального обучения (</w:t>
      </w:r>
      <w:hyperlink r:id="rId35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3 статьи 32</w:t>
        </w:r>
      </w:hyperlink>
      <w:r>
        <w:t xml:space="preserve"> Федерального закона N 273-ФЗ). Реализация дополнительных профессиональных программ индивидуальными предпри</w:t>
      </w:r>
      <w:r>
        <w:t xml:space="preserve">нимателями Федеральным </w:t>
      </w:r>
      <w:hyperlink r:id="rId36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законом</w:t>
        </w:r>
      </w:hyperlink>
      <w:r>
        <w:t xml:space="preserve"> N 273-ФЗ не предусматривается.</w:t>
      </w:r>
    </w:p>
    <w:p w:rsidR="00000000" w:rsidRDefault="003F4244">
      <w:pPr>
        <w:pStyle w:val="ConsPlusNormal"/>
        <w:ind w:firstLine="540"/>
        <w:jc w:val="both"/>
      </w:pPr>
      <w:r>
        <w:t>При этом индивидуальные предприниматели, осуществляющие образовательную деятельность непосредственно, то есть индивидуально, имеют право не проходить процедуру лицензирования</w:t>
      </w:r>
      <w:r>
        <w:t xml:space="preserve"> образовательной деятельности.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6. Применимо ли понятие "педагогический работник" к преподавателям дополнительного профессионального образования?</w:t>
      </w:r>
    </w:p>
    <w:p w:rsidR="00000000" w:rsidRDefault="003F4244">
      <w:pPr>
        <w:pStyle w:val="ConsPlusNormal"/>
        <w:ind w:firstLine="540"/>
        <w:jc w:val="both"/>
      </w:pPr>
      <w:r>
        <w:t xml:space="preserve">Понятие "педагогический работник" применимо к преподавателям ДПО. В соответствии с </w:t>
      </w:r>
      <w:hyperlink r:id="rId37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частью 21 статьи 2</w:t>
        </w:r>
      </w:hyperlink>
      <w:r>
        <w:t xml:space="preserve"> Федерального закона N 273-ФЗ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</w:t>
      </w:r>
      <w:r>
        <w:t>ию, воспитанию обучающихся и (или) организации образовательной деятельности.</w:t>
      </w:r>
    </w:p>
    <w:p w:rsidR="00000000" w:rsidRDefault="003F4244">
      <w:pPr>
        <w:pStyle w:val="ConsPlusNormal"/>
        <w:ind w:firstLine="540"/>
        <w:jc w:val="both"/>
      </w:pPr>
      <w:r>
        <w:t>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</w:t>
      </w:r>
      <w:r>
        <w:t>я должности педагогических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 (</w:t>
      </w:r>
      <w:hyperlink r:id="rId38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</w:t>
        </w:r>
        <w:r>
          <w:rPr>
            <w:color w:val="0000FF"/>
          </w:rPr>
          <w:t>ть 1 статьи 50</w:t>
        </w:r>
      </w:hyperlink>
      <w:r>
        <w:t xml:space="preserve"> Федерального закона N 273-ФЗ).</w:t>
      </w:r>
    </w:p>
    <w:p w:rsidR="00000000" w:rsidRDefault="003F4244">
      <w:pPr>
        <w:pStyle w:val="ConsPlusNormal"/>
        <w:ind w:firstLine="540"/>
        <w:jc w:val="both"/>
      </w:pPr>
      <w:r>
        <w:t>На организации, осуществляющие обучение, и индивидуальных предпринимателей, на их обучающихся, на педагогических работников, занятых в организациях, осуществляющих обучение, или у индивидуальных предпринимат</w:t>
      </w:r>
      <w:r>
        <w:t>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 (</w:t>
      </w:r>
      <w:hyperlink r:id="rId39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2 статьи 21</w:t>
        </w:r>
      </w:hyperlink>
      <w:r>
        <w:t xml:space="preserve"> Федеральног</w:t>
      </w:r>
      <w:r>
        <w:t>о закона N 273-ФЗ).</w:t>
      </w:r>
    </w:p>
    <w:p w:rsidR="00000000" w:rsidRDefault="003F4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F4244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F4244">
      <w:pPr>
        <w:pStyle w:val="ConsPlusNormal"/>
        <w:ind w:firstLine="540"/>
        <w:jc w:val="both"/>
      </w:pPr>
      <w:r>
        <w:t>В официальном тексте документа, видимо, допущена опечатка: Постановление Правительства РФ от 08.08.2013 имеет номер 678, а не 687.</w:t>
      </w:r>
    </w:p>
    <w:p w:rsidR="00000000" w:rsidRDefault="003F4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F4244">
      <w:pPr>
        <w:pStyle w:val="ConsPlusNormal"/>
        <w:ind w:firstLine="540"/>
        <w:jc w:val="both"/>
      </w:pPr>
      <w:hyperlink r:id="rId40" w:tooltip="Постановление Правительства РФ от 08.08.2013 N 678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августа 2013 г. N 687 утверждена номенклатуры должностей педагогических работников организаций, осуществляющих образовательную деятельность, должностей руководителей образо</w:t>
      </w:r>
      <w:r>
        <w:t>вательных организаций.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 xml:space="preserve">Вопрос 7. Федеральный </w:t>
      </w:r>
      <w:hyperlink r:id="rId41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</w:t>
        </w:r>
      </w:hyperlink>
      <w:r>
        <w:t xml:space="preserve"> N 273-ФЗ не предполагает в сфере ДПО ни федеральные государственные образовательные стандарты (ФГОС), ни федеральные государственные требования (ФГТ). </w:t>
      </w:r>
      <w:hyperlink r:id="rId42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Пункт 29 статьи 2</w:t>
        </w:r>
      </w:hyperlink>
      <w:r>
        <w:t xml:space="preserve"> Федерального закона N 273-ФЗ дает определение качества образования через соответствие ФГОС и ФГТ. Значит ли это, что в ДПО качество образования не определяется?</w:t>
      </w:r>
    </w:p>
    <w:p w:rsidR="00000000" w:rsidRDefault="003F4244">
      <w:pPr>
        <w:pStyle w:val="ConsPlusNormal"/>
        <w:ind w:firstLine="540"/>
        <w:jc w:val="both"/>
      </w:pPr>
      <w:r>
        <w:t xml:space="preserve">В соответствии с </w:t>
      </w:r>
      <w:hyperlink r:id="rId43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тПлюс}" w:history="1">
        <w:r>
          <w:rPr>
            <w:color w:val="0000FF"/>
          </w:rPr>
          <w:t>пунктами 21</w:t>
        </w:r>
      </w:hyperlink>
      <w:r>
        <w:t xml:space="preserve"> - </w:t>
      </w:r>
      <w:hyperlink r:id="rId44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тПлюс}" w:history="1">
        <w:r>
          <w:rPr>
            <w:color w:val="0000FF"/>
          </w:rPr>
          <w:t>22</w:t>
        </w:r>
      </w:hyperlink>
      <w:r>
        <w:t xml:space="preserve"> Порядка оценка качества дополнительного профессионального </w:t>
      </w:r>
      <w:r>
        <w:lastRenderedPageBreak/>
        <w:t>образования проводится в отношении:</w:t>
      </w:r>
    </w:p>
    <w:p w:rsidR="00000000" w:rsidRDefault="003F4244">
      <w:pPr>
        <w:pStyle w:val="ConsPlusNormal"/>
        <w:ind w:firstLine="540"/>
        <w:jc w:val="both"/>
      </w:pPr>
      <w:r>
        <w:t>соответствия результатов освоения дополнительной профессиональной программы заявленным целям и планируемым ре</w:t>
      </w:r>
      <w:r>
        <w:t>зультатам обучения;</w:t>
      </w:r>
    </w:p>
    <w:p w:rsidR="00000000" w:rsidRDefault="003F4244">
      <w:pPr>
        <w:pStyle w:val="ConsPlusNormal"/>
        <w:ind w:firstLine="540"/>
        <w:jc w:val="both"/>
      </w:pPr>
      <w: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000000" w:rsidRDefault="003F4244">
      <w:pPr>
        <w:pStyle w:val="ConsPlusNormal"/>
        <w:ind w:firstLine="540"/>
        <w:jc w:val="both"/>
      </w:pPr>
      <w:r>
        <w:t>способности организации результативно и эффективно вы</w:t>
      </w:r>
      <w:r>
        <w:t>полнять деятельность по предоставлению образовательных услуг.</w:t>
      </w:r>
    </w:p>
    <w:p w:rsidR="00000000" w:rsidRDefault="003F4244">
      <w:pPr>
        <w:pStyle w:val="ConsPlusNormal"/>
        <w:ind w:firstLine="540"/>
        <w:jc w:val="both"/>
      </w:pPr>
      <w:r>
        <w:t>Оценка качества освоения дополнительных профессиональных программ проводится в следующих формах:</w:t>
      </w:r>
    </w:p>
    <w:p w:rsidR="00000000" w:rsidRDefault="003F4244">
      <w:pPr>
        <w:pStyle w:val="ConsPlusNormal"/>
        <w:ind w:firstLine="540"/>
        <w:jc w:val="both"/>
      </w:pPr>
      <w:r>
        <w:t>внутренний мониторинг качества образования;</w:t>
      </w:r>
    </w:p>
    <w:p w:rsidR="00000000" w:rsidRDefault="003F4244">
      <w:pPr>
        <w:pStyle w:val="ConsPlusNormal"/>
        <w:ind w:firstLine="540"/>
        <w:jc w:val="both"/>
      </w:pPr>
      <w:r>
        <w:t>внешняя независимая оценка качества образования.</w:t>
      </w:r>
    </w:p>
    <w:p w:rsidR="00000000" w:rsidRDefault="003F4244">
      <w:pPr>
        <w:pStyle w:val="ConsPlusNormal"/>
        <w:ind w:firstLine="540"/>
        <w:jc w:val="both"/>
      </w:pPr>
      <w:r>
        <w:t>Орга</w:t>
      </w:r>
      <w:r>
        <w:t>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000000" w:rsidRDefault="003F4244">
      <w:pPr>
        <w:pStyle w:val="ConsPlusNormal"/>
        <w:ind w:firstLine="540"/>
        <w:jc w:val="both"/>
      </w:pPr>
      <w:r>
        <w:t xml:space="preserve">Требования к внутренней оценке качества дополнительных профессиональных программ и результатов их реализации </w:t>
      </w:r>
      <w:r>
        <w:t>утверждается в порядке, предусмотренном образовательной организацией.</w:t>
      </w:r>
    </w:p>
    <w:p w:rsidR="00000000" w:rsidRDefault="003F4244">
      <w:pPr>
        <w:pStyle w:val="ConsPlusNormal"/>
        <w:ind w:firstLine="540"/>
        <w:jc w:val="both"/>
      </w:pPr>
      <w:r>
        <w:t>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</w:t>
      </w:r>
      <w:r>
        <w:t xml:space="preserve"> общественной аккредитации организаций.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8. Является ли дополнительное профессиональное образование составной частью непрерывного образования?</w:t>
      </w:r>
    </w:p>
    <w:p w:rsidR="00000000" w:rsidRDefault="003F4244">
      <w:pPr>
        <w:pStyle w:val="ConsPlusNormal"/>
        <w:ind w:firstLine="540"/>
        <w:jc w:val="both"/>
      </w:pPr>
      <w:r>
        <w:t xml:space="preserve">Согласно </w:t>
      </w:r>
      <w:hyperlink r:id="rId45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части 2 статьи 10</w:t>
        </w:r>
      </w:hyperlink>
      <w:r>
        <w:t xml:space="preserve"> Федерального закона N 273-ФЗ образова</w:t>
      </w:r>
      <w:r>
        <w:t>ние подразделяется на общее образование,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000000" w:rsidRDefault="003F4244">
      <w:pPr>
        <w:pStyle w:val="ConsPlusNormal"/>
        <w:ind w:firstLine="540"/>
        <w:jc w:val="both"/>
      </w:pPr>
      <w:hyperlink r:id="rId46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6 статьи 10</w:t>
        </w:r>
      </w:hyperlink>
      <w:r>
        <w:t xml:space="preserve"> Федерального закона N 273-ФЗ определяет, что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000000" w:rsidRDefault="003F4244">
      <w:pPr>
        <w:pStyle w:val="ConsPlusNormal"/>
        <w:ind w:firstLine="540"/>
        <w:jc w:val="both"/>
      </w:pPr>
      <w:r>
        <w:t>При этом система обр</w:t>
      </w:r>
      <w:r>
        <w:t>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</w:t>
      </w:r>
      <w:r>
        <w:t>кже учета имеющихся образования, квалификации, опыта практической деятельности при получении образования.</w:t>
      </w:r>
    </w:p>
    <w:p w:rsidR="00000000" w:rsidRDefault="003F4244">
      <w:pPr>
        <w:pStyle w:val="ConsPlusNormal"/>
        <w:ind w:firstLine="540"/>
        <w:jc w:val="both"/>
      </w:pPr>
      <w:r>
        <w:t>Таким образом, можно однозначно утверждать о принадлежности ДПО к непрерывному образованию (</w:t>
      </w:r>
      <w:hyperlink r:id="rId47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7 статьи 10</w:t>
        </w:r>
      </w:hyperlink>
      <w:r>
        <w:t xml:space="preserve"> Федерального закона N 237-ФЗ).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9. Дополнительное образование включает в себя дополнительное образование взрослых и дополнительное профессиональное образование. Является ли дополнительное профессиональное образование дополнительным образованием вз</w:t>
      </w:r>
      <w:r>
        <w:t>рослых?</w:t>
      </w:r>
    </w:p>
    <w:p w:rsidR="00000000" w:rsidRDefault="003F4244">
      <w:pPr>
        <w:pStyle w:val="ConsPlusNormal"/>
        <w:ind w:firstLine="540"/>
        <w:jc w:val="both"/>
      </w:pPr>
      <w:r>
        <w:t>Дополнительное образование включает в себя такие подвиды, как дополнительное образование детей и взрослых, а также дополнительное профессиональное образование (</w:t>
      </w:r>
      <w:hyperlink r:id="rId48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6 статьи 10</w:t>
        </w:r>
      </w:hyperlink>
      <w:r>
        <w:t xml:space="preserve"> Федерального закона N 273-ФЗ</w:t>
      </w:r>
      <w:r>
        <w:t>). Таким образом, дополнительное профессиональное образование является самостоятельным подвидом дополнительного образования.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10. К программам дополнительного профессионального образования относятся программы повышения квалификации и профессионально</w:t>
      </w:r>
      <w:r>
        <w:t xml:space="preserve">й переподготовки. Устанавливает ли Федеральный </w:t>
      </w:r>
      <w:hyperlink r:id="rId49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</w:t>
        </w:r>
      </w:hyperlink>
      <w:r>
        <w:t xml:space="preserve"> N 273-ФЗ объем для данных видов программ?</w:t>
      </w:r>
    </w:p>
    <w:p w:rsidR="00000000" w:rsidRDefault="003F4244">
      <w:pPr>
        <w:pStyle w:val="ConsPlusNormal"/>
        <w:ind w:firstLine="540"/>
        <w:jc w:val="both"/>
      </w:pPr>
      <w:r>
        <w:t xml:space="preserve">Объем освоения ДПП установлен </w:t>
      </w:r>
      <w:hyperlink r:id="rId50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тПлюс}" w:history="1">
        <w:r>
          <w:rPr>
            <w:color w:val="0000FF"/>
          </w:rPr>
          <w:t>Порядком</w:t>
        </w:r>
      </w:hyperlink>
      <w:r>
        <w:t xml:space="preserve">. </w:t>
      </w:r>
      <w:hyperlink r:id="rId51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тПлюс}" w:history="1">
        <w:r>
          <w:rPr>
            <w:color w:val="0000FF"/>
          </w:rPr>
          <w:t>Пунктом 12</w:t>
        </w:r>
      </w:hyperlink>
      <w:r>
        <w:t xml:space="preserve"> Порядка определен минимально допустимый объем освоения ДПП. Так, для программ повышения квалификации срок освоения не может быть менее 16 часов, а срок освоения программ профессиональной переподготов</w:t>
      </w:r>
      <w:r>
        <w:t>ки - менее 250 часов.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 xml:space="preserve">Вопрос 11. В Федеральном </w:t>
      </w:r>
      <w:hyperlink r:id="rId52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законе</w:t>
        </w:r>
      </w:hyperlink>
      <w:r>
        <w:t xml:space="preserve"> N 273-ФЗ говорится о том, что лицензирование образовательной деятельности осуществляется по подвидам дополнительного образования. Что под этим понимается? Каки</w:t>
      </w:r>
      <w:r>
        <w:t xml:space="preserve">е подвиды дополнительного образования могут реализовывать профессиональные образовательные </w:t>
      </w:r>
      <w:r>
        <w:lastRenderedPageBreak/>
        <w:t>организации?</w:t>
      </w:r>
    </w:p>
    <w:p w:rsidR="00000000" w:rsidRDefault="003F4244">
      <w:pPr>
        <w:pStyle w:val="ConsPlusNormal"/>
        <w:ind w:firstLine="540"/>
        <w:jc w:val="both"/>
      </w:pPr>
      <w:r>
        <w:t xml:space="preserve">В соответствии с </w:t>
      </w:r>
      <w:hyperlink r:id="rId53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частью 6 статьи 10</w:t>
        </w:r>
      </w:hyperlink>
      <w:r>
        <w:t xml:space="preserve"> Федерального закона N 273-ФЗ дополнительное образование включает в себя та</w:t>
      </w:r>
      <w:r>
        <w:t>кие подвиды, как дополнительное образование детей и взрослых и дополнительное профессиональное образование.</w:t>
      </w:r>
    </w:p>
    <w:p w:rsidR="00000000" w:rsidRDefault="003F4244">
      <w:pPr>
        <w:pStyle w:val="ConsPlusNormal"/>
        <w:ind w:firstLine="540"/>
        <w:jc w:val="both"/>
      </w:pPr>
      <w:r>
        <w:t xml:space="preserve">Согласно </w:t>
      </w:r>
      <w:hyperlink r:id="rId54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части 4 статьи 23</w:t>
        </w:r>
      </w:hyperlink>
      <w:r>
        <w:t xml:space="preserve"> Федерального закона N 273-ФЗ профессиональные образовательные организации вправ</w:t>
      </w:r>
      <w:r>
        <w:t>е осуществлять образовательную деятельность по следующим образовательным программам, реализация которых не является основной целью их деятельности - это дополнительные профессиональные программы и дополнительные общеобразовательные программы.</w:t>
      </w:r>
    </w:p>
    <w:p w:rsidR="00000000" w:rsidRDefault="003F4244">
      <w:pPr>
        <w:pStyle w:val="ConsPlusNormal"/>
        <w:ind w:firstLine="540"/>
        <w:jc w:val="both"/>
      </w:pPr>
      <w:r>
        <w:t>В соответстви</w:t>
      </w:r>
      <w:r>
        <w:t xml:space="preserve">и с </w:t>
      </w:r>
      <w:hyperlink r:id="rId55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частью 2 статьи 75</w:t>
        </w:r>
      </w:hyperlink>
      <w:r>
        <w:t xml:space="preserve"> Федерального закона N 273-ФЗ дополнительные общеобразовательные программы подразделяются на общеразвивающие и предпрофессиональные программы. Дополнительные общеразвивающие программы реализую</w:t>
      </w:r>
      <w:r>
        <w:t>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 xml:space="preserve">Вопрос 12. </w:t>
      </w:r>
      <w:hyperlink r:id="rId56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1 статьи 15</w:t>
        </w:r>
      </w:hyperlink>
      <w:r>
        <w:t xml:space="preserve"> Федерального закона N 273-ФЗ предусматривает сетевую форму реализации образовательных программ. Применимо ли это для системы дополнительного профессионального образования?</w:t>
      </w:r>
    </w:p>
    <w:p w:rsidR="00000000" w:rsidRDefault="003F4244">
      <w:pPr>
        <w:pStyle w:val="ConsPlusNormal"/>
        <w:ind w:firstLine="540"/>
        <w:jc w:val="both"/>
      </w:pPr>
      <w:r>
        <w:t>Сетевая форма реализации</w:t>
      </w:r>
      <w:r>
        <w:t xml:space="preserve">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</w:t>
      </w:r>
      <w:r>
        <w:t>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</w:t>
      </w:r>
      <w:r>
        <w:t>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</w:t>
      </w:r>
      <w:r>
        <w:t>тствующей образовательной программой (</w:t>
      </w:r>
      <w:hyperlink r:id="rId57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1 статьи 15</w:t>
        </w:r>
      </w:hyperlink>
      <w:r>
        <w:t xml:space="preserve"> Федерального закона N 273-ФЗ).</w:t>
      </w:r>
    </w:p>
    <w:p w:rsidR="00000000" w:rsidRDefault="003F4244">
      <w:pPr>
        <w:pStyle w:val="ConsPlusNormal"/>
        <w:ind w:firstLine="540"/>
        <w:jc w:val="both"/>
      </w:pPr>
      <w:r>
        <w:t xml:space="preserve">Данная </w:t>
      </w:r>
      <w:hyperlink r:id="rId58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статья</w:t>
        </w:r>
      </w:hyperlink>
      <w:r>
        <w:t xml:space="preserve"> предусматривает сетевую форму реализации любого вида образовательных пр</w:t>
      </w:r>
      <w:r>
        <w:t>ограмм, в том числе и программ дополнительного профессионального образования.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13. Возможно ли применение электронного обучения и дистанционных образовательных технологий в образовательных организациях дополнительного профессионального образования?</w:t>
      </w:r>
    </w:p>
    <w:p w:rsidR="00000000" w:rsidRDefault="003F4244">
      <w:pPr>
        <w:pStyle w:val="ConsPlusNormal"/>
        <w:ind w:firstLine="540"/>
        <w:jc w:val="both"/>
      </w:pPr>
      <w:r>
        <w:t xml:space="preserve">Применение электронного обучения и дистанционных образовательных технологий (далее - ДОТ) в образовательных организациях ДПО возможно, если в организациях ДПО созданы условия, отвечающие требованиям </w:t>
      </w:r>
      <w:hyperlink r:id="rId59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статьи 16</w:t>
        </w:r>
      </w:hyperlink>
      <w:r>
        <w:t xml:space="preserve"> Федер</w:t>
      </w:r>
      <w:r>
        <w:t>ального закона N 273-ФЗ.</w:t>
      </w:r>
    </w:p>
    <w:p w:rsidR="00000000" w:rsidRDefault="003F4244">
      <w:pPr>
        <w:pStyle w:val="ConsPlusNormal"/>
        <w:ind w:firstLine="540"/>
        <w:jc w:val="both"/>
      </w:pPr>
      <w:r>
        <w:t xml:space="preserve">При этом организации, осуществляющие образовательную деятельность, вправе применять электронное обучение, ДОТ при реализации образовательных программ в </w:t>
      </w:r>
      <w:hyperlink r:id="rId60" w:tooltip="Приказ Минобрнауки России от 09.01.2014 N 2 &quot;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&quot; (Зарегистрировано в Минюсте России 04.04.2014 N 31823){КонсультантПлюс}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</w:t>
      </w:r>
      <w:r>
        <w:t>-правовому регулированию в сфере образования.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14. Может ли библиотечный фонд образовательной организации дополнительного профессионального образования укомплектован только электронными учебными изданиями?</w:t>
      </w:r>
    </w:p>
    <w:p w:rsidR="00000000" w:rsidRDefault="003F424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1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законом</w:t>
        </w:r>
      </w:hyperlink>
      <w:r>
        <w:t xml:space="preserve"> N 273-ФЗ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</w:t>
      </w:r>
      <w:r>
        <w:t xml:space="preserve"> профессиональным базам данных, информационным справочным и поисковым системам, а также иным информационным ресурсам.</w:t>
      </w:r>
    </w:p>
    <w:p w:rsidR="00000000" w:rsidRDefault="003F4244">
      <w:pPr>
        <w:pStyle w:val="ConsPlusNormal"/>
        <w:ind w:firstLine="540"/>
        <w:jc w:val="both"/>
      </w:pPr>
      <w:r>
        <w:t xml:space="preserve">В соответствии с </w:t>
      </w:r>
      <w:hyperlink r:id="rId62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частью 1 статьи 18</w:t>
        </w:r>
      </w:hyperlink>
      <w:r>
        <w:t xml:space="preserve"> Федерального закона N 273-ФЗ библиотечный фонд должен быть у</w:t>
      </w:r>
      <w:r>
        <w:t>комплектован печатными и (или) электронными учебными изданиями (включая учебники и учебные пособия).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15. Если дополнительное профессиональное образование является составной частью дополнительного образования, то может ли организация дополнительного</w:t>
      </w:r>
      <w:r>
        <w:t xml:space="preserve"> образования вести образовательную деятельность по ДПП, а организация дополнительного профессионального образования - по дополнительным общеобразовательным программам?</w:t>
      </w:r>
    </w:p>
    <w:p w:rsidR="00000000" w:rsidRDefault="003F4244">
      <w:pPr>
        <w:pStyle w:val="ConsPlusNormal"/>
        <w:ind w:firstLine="540"/>
        <w:jc w:val="both"/>
      </w:pPr>
      <w:r>
        <w:t xml:space="preserve">В соответствии с </w:t>
      </w:r>
      <w:hyperlink r:id="rId63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частью 3 статьи 23</w:t>
        </w:r>
      </w:hyperlink>
      <w:r>
        <w:t xml:space="preserve"> Федерально</w:t>
      </w:r>
      <w:r>
        <w:t xml:space="preserve">го закона N 273-ФЗ в Российской Федерации </w:t>
      </w:r>
      <w:r>
        <w:lastRenderedPageBreak/>
        <w:t>устанавливаются следующие типы образовательных организаций, реализующих дополнительные образовательные программы:</w:t>
      </w:r>
    </w:p>
    <w:p w:rsidR="00000000" w:rsidRDefault="003F4244">
      <w:pPr>
        <w:pStyle w:val="ConsPlusNormal"/>
        <w:ind w:firstLine="540"/>
        <w:jc w:val="both"/>
      </w:pPr>
      <w:r>
        <w:t xml:space="preserve">1) организация дополнительного образования - образовательная организация, осуществляющая в качестве </w:t>
      </w:r>
      <w:r>
        <w:t>основной цели ее деятельности образовательную деятельность по дополнительным общеобразовательным программам;</w:t>
      </w:r>
    </w:p>
    <w:p w:rsidR="00000000" w:rsidRDefault="003F4244">
      <w:pPr>
        <w:pStyle w:val="ConsPlusNormal"/>
        <w:ind w:firstLine="540"/>
        <w:jc w:val="both"/>
      </w:pPr>
      <w:r>
        <w:t>2) организация дополнительного профессионального образования - образовательная организация, осуществляющая в качестве основной цели ее деятельности</w:t>
      </w:r>
      <w:r>
        <w:t xml:space="preserve"> образовательную деятельность по дополнительным профессиональным программам.</w:t>
      </w:r>
    </w:p>
    <w:p w:rsidR="00000000" w:rsidRDefault="003F4244">
      <w:pPr>
        <w:pStyle w:val="ConsPlusNormal"/>
        <w:ind w:firstLine="540"/>
        <w:jc w:val="both"/>
      </w:pPr>
      <w:r>
        <w:t>Образовательные организации дополнительного образования вправе осуществлять образовательную деятельность по следующим образовательным программам, реализация которых не является их</w:t>
      </w:r>
      <w:r>
        <w:t xml:space="preserve"> основной целью: образовательные программы дошкольного образования, программы профессионального обучения (</w:t>
      </w:r>
      <w:hyperlink r:id="rId64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статья 23, часть 4, пункт 5</w:t>
        </w:r>
      </w:hyperlink>
      <w:r>
        <w:t xml:space="preserve"> Федерального закона N 273-ФЗ).</w:t>
      </w:r>
    </w:p>
    <w:p w:rsidR="00000000" w:rsidRDefault="003F4244">
      <w:pPr>
        <w:pStyle w:val="ConsPlusNormal"/>
        <w:ind w:firstLine="540"/>
        <w:jc w:val="both"/>
      </w:pPr>
      <w:r>
        <w:t>Образовательные организации дополнительного профе</w:t>
      </w:r>
      <w:r>
        <w:t xml:space="preserve">ссионального образования в соответствии с </w:t>
      </w:r>
      <w:hyperlink r:id="rId65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пунктом 6 части 4 статьи 23</w:t>
        </w:r>
      </w:hyperlink>
      <w:r>
        <w:t xml:space="preserve"> Федерального закона N 273-ФЗ могут осуществлять также программы подготовки научно-педагогических кадров, программы ординатуры, дополнительные об</w:t>
      </w:r>
      <w:r>
        <w:t>щеобразовательные программы, программы профессионального обучения.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16. Можно ли привлекать к учебному процессу в организациях дополнительного профессионального образования лиц, не имеющих ученых степеней и званий?</w:t>
      </w:r>
    </w:p>
    <w:p w:rsidR="00000000" w:rsidRDefault="003F4244">
      <w:pPr>
        <w:pStyle w:val="ConsPlusNormal"/>
        <w:ind w:firstLine="540"/>
        <w:jc w:val="both"/>
      </w:pPr>
      <w:r>
        <w:t xml:space="preserve">В соответствии с </w:t>
      </w:r>
      <w:hyperlink r:id="rId66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частью 1 статьи 46</w:t>
        </w:r>
      </w:hyperlink>
      <w:r>
        <w:t xml:space="preserve"> Федерального закона N 273-ФЗ право на занятие педагогической деятельностью имеют лица, отвечающие квалификационным требованиям, указанным в квалификационных справочниках и (или) профессиональных стандартах. Таким</w:t>
      </w:r>
      <w:r>
        <w:t xml:space="preserve"> образом, лица, не имеющие ученых степеней и званий, могут участвовать в учебном процессе организаций дополнительного профессионального образования.</w:t>
      </w:r>
    </w:p>
    <w:p w:rsidR="00000000" w:rsidRDefault="003F4244">
      <w:pPr>
        <w:pStyle w:val="ConsPlusNormal"/>
        <w:ind w:firstLine="540"/>
        <w:jc w:val="both"/>
      </w:pPr>
      <w:r>
        <w:t xml:space="preserve">Для должности "преподаватель" </w:t>
      </w:r>
      <w:hyperlink r:id="rId67" w:tooltip="Приказ Минздравсоцразвития РФ от 11.01.2011 N 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уководителей и специалистов высшего профессионального и дополнительного профессионального образования&quot; (Зарегистрировано в Минюсте РФ 23.03.2011 N 20237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</w:t>
      </w:r>
      <w:r>
        <w:t>рации от 11 января 2011 года N 1н "Об утверждении Единого квалификационного справочника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</w:t>
      </w:r>
      <w:r>
        <w:t>ессионального образования" установлены следующие квалификационные требования: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</w:t>
      </w:r>
      <w:r>
        <w:t>, адъюнктура) или ученой степени кандидата наук - без предъявления требований к стажу работы.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17. Нужна ли государственная аккредитация по дополнительным профессиональным программам?</w:t>
      </w:r>
    </w:p>
    <w:p w:rsidR="00000000" w:rsidRDefault="003F4244">
      <w:pPr>
        <w:pStyle w:val="ConsPlusNormal"/>
        <w:ind w:firstLine="540"/>
        <w:jc w:val="both"/>
      </w:pPr>
      <w:r>
        <w:t xml:space="preserve">Федеральным </w:t>
      </w:r>
      <w:hyperlink r:id="rId68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законом</w:t>
        </w:r>
      </w:hyperlink>
      <w:r>
        <w:t xml:space="preserve"> N 2</w:t>
      </w:r>
      <w:r>
        <w:t xml:space="preserve">73-ФЗ не предусмотрено проведение государственной аккредитации образовательной деятельности по дополнительным профессиональным программам. В соответствии с </w:t>
      </w:r>
      <w:hyperlink r:id="rId69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частью 8 статьи 108</w:t>
        </w:r>
      </w:hyperlink>
      <w:r>
        <w:t xml:space="preserve"> Федерального закона N 273-ФЗ со дня вс</w:t>
      </w:r>
      <w:r>
        <w:t>тупления его в силу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признаются недействующими для всех образовательных организаций.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18. Каковы особен</w:t>
      </w:r>
      <w:r>
        <w:t xml:space="preserve">ности лицензирования программ ДПО в связи с введением в действие Федерального </w:t>
      </w:r>
      <w:hyperlink r:id="rId70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закона</w:t>
        </w:r>
      </w:hyperlink>
      <w:r>
        <w:t xml:space="preserve"> N 273-ФЗ?</w:t>
      </w:r>
    </w:p>
    <w:p w:rsidR="00000000" w:rsidRDefault="003F4244">
      <w:pPr>
        <w:pStyle w:val="ConsPlusNormal"/>
        <w:ind w:firstLine="540"/>
        <w:jc w:val="both"/>
      </w:pPr>
      <w:r>
        <w:t xml:space="preserve">В связи с введением в действие Федерального </w:t>
      </w:r>
      <w:hyperlink r:id="rId71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закона</w:t>
        </w:r>
      </w:hyperlink>
      <w:r>
        <w:t xml:space="preserve"> N 273-ФЗ все образовательные организации будут менять лицензию, при эт</w:t>
      </w:r>
      <w:r>
        <w:t>ом должны быть внесены соответствующие изменения и в приложения к лицензии. Содержание Закона (</w:t>
      </w:r>
      <w:hyperlink r:id="rId72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1 статьи 91</w:t>
        </w:r>
      </w:hyperlink>
      <w:r>
        <w:t xml:space="preserve">; </w:t>
      </w:r>
      <w:hyperlink r:id="rId73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подпункт 5 части 5 статьи 108</w:t>
        </w:r>
      </w:hyperlink>
      <w:r>
        <w:t xml:space="preserve">, </w:t>
      </w:r>
      <w:hyperlink r:id="rId74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7 статьи 108</w:t>
        </w:r>
      </w:hyperlink>
      <w:r>
        <w:t xml:space="preserve">) говорит, что после его принятия образовательные организации работают на основании лицензий, выданных ранее с учетом норм нового </w:t>
      </w:r>
      <w:hyperlink r:id="rId75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Закона</w:t>
        </w:r>
      </w:hyperlink>
      <w:r>
        <w:t>.</w:t>
      </w:r>
    </w:p>
    <w:p w:rsidR="00000000" w:rsidRDefault="003F4244">
      <w:pPr>
        <w:pStyle w:val="ConsPlusNormal"/>
        <w:ind w:firstLine="540"/>
        <w:jc w:val="both"/>
      </w:pPr>
      <w:hyperlink r:id="rId76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Частью 4 статьи 91</w:t>
        </w:r>
      </w:hyperlink>
      <w:r>
        <w:t xml:space="preserve"> Федерального закона N 273-ФЗ предусмотрено, что в приложении к лицензии на осуществление образовательной деятельности по дополнительным профессиональным программам будет указываться только подвид</w:t>
      </w:r>
      <w:r>
        <w:t xml:space="preserve"> дополнительного образования (в данном случае - дополнительное профессиональное образование) без приведения всего перечня реализуемых дополнительных профессиональных программ. Также для дополнительного профессионального образования исключено требование об </w:t>
      </w:r>
      <w:r>
        <w:t xml:space="preserve">указании в приложении к лицензии сведений об адресах мест осуществления </w:t>
      </w:r>
      <w:r>
        <w:lastRenderedPageBreak/>
        <w:t>образовательной деятельности.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19. Каким образом будет определяться содержание дополнительных профессиональных программ?</w:t>
      </w:r>
    </w:p>
    <w:p w:rsidR="00000000" w:rsidRDefault="003F4244">
      <w:pPr>
        <w:pStyle w:val="ConsPlusNormal"/>
        <w:ind w:firstLine="540"/>
        <w:jc w:val="both"/>
      </w:pPr>
      <w:r>
        <w:t>Содержание дополнительной профессиональной программы опр</w:t>
      </w:r>
      <w:r>
        <w:t>еделяется образовательной программой, разработанной и утвержденной организацией, осуществляющей образовательную деятельность, если не установлено иное, с учетом потребностей лица, организации, по инициативе которых осуществляется дополнительное профессиона</w:t>
      </w:r>
      <w:r>
        <w:t>льное образование (</w:t>
      </w:r>
      <w:hyperlink r:id="rId77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6 статьи 76</w:t>
        </w:r>
      </w:hyperlink>
      <w:r>
        <w:t xml:space="preserve"> Федерального закона N 273-ФЗ).</w:t>
      </w:r>
    </w:p>
    <w:p w:rsidR="00000000" w:rsidRDefault="003F4244">
      <w:pPr>
        <w:pStyle w:val="ConsPlusNormal"/>
        <w:ind w:firstLine="540"/>
        <w:jc w:val="both"/>
      </w:pPr>
      <w:r>
        <w:t>При этом организации, осуществляющие образовательную деятельность по дополнительным профессиональным программам, должны руководствоваться при их р</w:t>
      </w:r>
      <w:r>
        <w:t>азработке следующим.</w:t>
      </w:r>
    </w:p>
    <w:p w:rsidR="00000000" w:rsidRDefault="003F4244">
      <w:pPr>
        <w:pStyle w:val="ConsPlusNormal"/>
        <w:ind w:firstLine="540"/>
        <w:jc w:val="both"/>
      </w:pPr>
      <w:r>
        <w:t xml:space="preserve">Содержание дополнительных профессиональных программ должно учитывать </w:t>
      </w:r>
      <w:hyperlink r:id="rId78" w:tooltip="Справочная информация: &quot;Профессиональные стандарты&quot; (Материал подготовлен специалистами КонсультантПлюс){КонсультантПлюс}" w:history="1">
        <w:r>
          <w:rPr>
            <w:color w:val="0000FF"/>
          </w:rPr>
          <w:t>профессиональные стандарты</w:t>
        </w:r>
      </w:hyperlink>
      <w:r>
        <w:t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</w:t>
      </w:r>
      <w:r>
        <w:t>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000000" w:rsidRDefault="003F4244">
      <w:pPr>
        <w:pStyle w:val="ConsPlusNormal"/>
        <w:ind w:firstLine="540"/>
        <w:jc w:val="both"/>
      </w:pPr>
      <w:r>
        <w:t xml:space="preserve">Кроме того, </w:t>
      </w:r>
      <w:hyperlink r:id="rId79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частью 10 статьи 76</w:t>
        </w:r>
      </w:hyperlink>
      <w:r>
        <w:t xml:space="preserve"> Федерального закона N 273-ФЗ предусматривается, что программы профессиональной переподготовки разрабатываются на основании установленных квалификационных требований, профессиональных стандартов и</w:t>
      </w:r>
      <w:r>
        <w:t xml:space="preserve">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20. Какие требования предъявляются к структуре ДПП?</w:t>
      </w:r>
    </w:p>
    <w:p w:rsidR="00000000" w:rsidRDefault="003F4244">
      <w:pPr>
        <w:pStyle w:val="ConsPlusNormal"/>
        <w:ind w:firstLine="540"/>
        <w:jc w:val="both"/>
      </w:pPr>
      <w:r>
        <w:t>Требовани</w:t>
      </w:r>
      <w:r>
        <w:t xml:space="preserve">я к структуре дополнительных профессиональных образовательных программ определяются Федеральным </w:t>
      </w:r>
      <w:hyperlink r:id="rId80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законом</w:t>
        </w:r>
      </w:hyperlink>
      <w:r>
        <w:t xml:space="preserve"> N 273-ФЗ и </w:t>
      </w:r>
      <w:hyperlink r:id="rId81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тПлюс}" w:history="1">
        <w:r>
          <w:rPr>
            <w:color w:val="0000FF"/>
          </w:rPr>
          <w:t>Порядком</w:t>
        </w:r>
      </w:hyperlink>
      <w:r>
        <w:t>. 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</w:t>
      </w:r>
      <w:r>
        <w:t>ттестации, оценочные материалы и иные компоненты (</w:t>
      </w:r>
      <w:hyperlink r:id="rId82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9 статьи 2</w:t>
        </w:r>
      </w:hyperlink>
      <w:r>
        <w:t xml:space="preserve"> Федерального закона N 273-ФЗ). Учебный план дополнительной профессиональной программы определяет перечень, трудоемкость, последовательность и распр</w:t>
      </w:r>
      <w:r>
        <w:t>еделение учебных предметов, курсов, дисциплин (модулей), иных видов учебной деятельности обучающихся и формы аттестации (</w:t>
      </w:r>
      <w:hyperlink r:id="rId83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тПлюс}" w:history="1">
        <w:r>
          <w:rPr>
            <w:color w:val="0000FF"/>
          </w:rPr>
          <w:t>п. 9</w:t>
        </w:r>
      </w:hyperlink>
      <w:r>
        <w:t xml:space="preserve"> Порядка).</w:t>
      </w:r>
    </w:p>
    <w:p w:rsidR="00000000" w:rsidRDefault="003F4244">
      <w:pPr>
        <w:pStyle w:val="ConsPlusNormal"/>
        <w:ind w:firstLine="540"/>
        <w:jc w:val="both"/>
      </w:pPr>
      <w:r>
        <w:t xml:space="preserve">В соответствии с </w:t>
      </w:r>
      <w:hyperlink r:id="rId84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тПлюс}" w:history="1">
        <w:r>
          <w:rPr>
            <w:color w:val="0000FF"/>
          </w:rPr>
          <w:t>пунктом 6</w:t>
        </w:r>
      </w:hyperlink>
      <w:r>
        <w:t xml:space="preserve"> Порядка в структуре программы повышения квалификации долж</w:t>
      </w:r>
      <w:r>
        <w:t>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000000" w:rsidRDefault="003F4244">
      <w:pPr>
        <w:pStyle w:val="ConsPlusNormal"/>
        <w:ind w:firstLine="540"/>
        <w:jc w:val="both"/>
      </w:pPr>
      <w:r>
        <w:t>В структуре программы профессиональной переподготовки должны быть представлены:</w:t>
      </w:r>
    </w:p>
    <w:p w:rsidR="00000000" w:rsidRDefault="003F4244">
      <w:pPr>
        <w:pStyle w:val="ConsPlusNormal"/>
        <w:ind w:firstLine="540"/>
        <w:jc w:val="both"/>
      </w:pPr>
      <w:r>
        <w:t>характе</w:t>
      </w:r>
      <w:r>
        <w:t>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000000" w:rsidRDefault="003F4244">
      <w:pPr>
        <w:pStyle w:val="ConsPlusNormal"/>
        <w:ind w:firstLine="540"/>
        <w:jc w:val="both"/>
      </w:pPr>
      <w:r>
        <w:t>характеристика компетенций, подлежащих совершенствованию, и (или) перечень новых компетенций, формирующихся в результате освоен</w:t>
      </w:r>
      <w:r>
        <w:t>ия программы.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21. Каков статус стажировки в сфере ДПО?</w:t>
      </w:r>
    </w:p>
    <w:p w:rsidR="00000000" w:rsidRDefault="003F4244">
      <w:pPr>
        <w:pStyle w:val="ConsPlusNormal"/>
        <w:ind w:firstLine="540"/>
        <w:jc w:val="both"/>
      </w:pPr>
      <w:r>
        <w:t xml:space="preserve">В Федеральном </w:t>
      </w:r>
      <w:hyperlink r:id="rId85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законе</w:t>
        </w:r>
      </w:hyperlink>
      <w:r>
        <w:t xml:space="preserve"> N 273-ФЗ стажировка выделена как форма реализации дополнительных профессиональных программ, а не отдельный вид дополнительной профессиональной образоват</w:t>
      </w:r>
      <w:r>
        <w:t>ельной программы.</w:t>
      </w:r>
    </w:p>
    <w:p w:rsidR="00000000" w:rsidRDefault="003F4244">
      <w:pPr>
        <w:pStyle w:val="ConsPlusNormal"/>
        <w:ind w:firstLine="540"/>
        <w:jc w:val="both"/>
      </w:pPr>
      <w:r>
        <w:t xml:space="preserve">Согласно </w:t>
      </w:r>
      <w:hyperlink r:id="rId86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части 12 статьи 76</w:t>
        </w:r>
      </w:hyperlink>
      <w:r>
        <w:t xml:space="preserve"> Федерального закона N 273-ФЗ дополнительная профессиональная программа может реализовываться в формах, предусмотренных Федеральным </w:t>
      </w:r>
      <w:hyperlink r:id="rId87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законом</w:t>
        </w:r>
      </w:hyperlink>
      <w:r>
        <w:t xml:space="preserve"> N 273-ФЗ,</w:t>
      </w:r>
      <w:r>
        <w:t xml:space="preserve"> а также полностью или частично в форме стажировки.</w:t>
      </w:r>
    </w:p>
    <w:p w:rsidR="00000000" w:rsidRDefault="003F4244">
      <w:pPr>
        <w:pStyle w:val="ConsPlusNormal"/>
        <w:ind w:firstLine="540"/>
        <w:jc w:val="both"/>
      </w:pPr>
      <w:hyperlink r:id="rId88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тПлюс}" w:history="1">
        <w:r>
          <w:rPr>
            <w:color w:val="0000FF"/>
          </w:rPr>
          <w:t>Пункт 13</w:t>
        </w:r>
      </w:hyperlink>
      <w:r>
        <w:t xml:space="preserve"> Порядка дает описание данной формы реализации ДПП</w:t>
      </w:r>
      <w:r>
        <w:t>, содержание стажировки определяется организацией с учетом предложений организаций, направляющих специалистов на стажировку, содержания дополнительных профессиональных программ.</w:t>
      </w:r>
    </w:p>
    <w:p w:rsidR="00000000" w:rsidRDefault="003F4244">
      <w:pPr>
        <w:pStyle w:val="ConsPlusNormal"/>
        <w:ind w:firstLine="540"/>
        <w:jc w:val="both"/>
      </w:pPr>
      <w:r>
        <w:t>Сроки стажировки определяются организацией, самостоятельно исходя из целей обу</w:t>
      </w:r>
      <w:r>
        <w:t>чения. Продолжительность стажировки согласовывается с руководителем организации, где она проводится.</w:t>
      </w:r>
    </w:p>
    <w:p w:rsidR="00000000" w:rsidRDefault="003F4244">
      <w:pPr>
        <w:pStyle w:val="ConsPlusNormal"/>
        <w:ind w:firstLine="540"/>
        <w:jc w:val="both"/>
      </w:pPr>
      <w:r>
        <w:t xml:space="preserve">Стажировка носит индивидуальный или групповой характер и может предусматривать такие виды </w:t>
      </w:r>
      <w:r>
        <w:lastRenderedPageBreak/>
        <w:t>деятельности как:</w:t>
      </w:r>
    </w:p>
    <w:p w:rsidR="00000000" w:rsidRDefault="003F4244">
      <w:pPr>
        <w:pStyle w:val="ConsPlusNormal"/>
        <w:ind w:firstLine="540"/>
        <w:jc w:val="both"/>
      </w:pPr>
      <w:r>
        <w:t>самостоятельную работу с учебными изданиями;</w:t>
      </w:r>
    </w:p>
    <w:p w:rsidR="00000000" w:rsidRDefault="003F4244">
      <w:pPr>
        <w:pStyle w:val="ConsPlusNormal"/>
        <w:ind w:firstLine="540"/>
        <w:jc w:val="both"/>
      </w:pPr>
      <w:r>
        <w:t>пр</w:t>
      </w:r>
      <w:r>
        <w:t>иобретение профессиональных и организаторских навыков;</w:t>
      </w:r>
    </w:p>
    <w:p w:rsidR="00000000" w:rsidRDefault="003F4244">
      <w:pPr>
        <w:pStyle w:val="ConsPlusNormal"/>
        <w:ind w:firstLine="540"/>
        <w:jc w:val="both"/>
      </w:pPr>
      <w:r>
        <w:t>изучение организации и технологии производства, работ;</w:t>
      </w:r>
    </w:p>
    <w:p w:rsidR="00000000" w:rsidRDefault="003F4244">
      <w:pPr>
        <w:pStyle w:val="ConsPlusNormal"/>
        <w:ind w:firstLine="540"/>
        <w:jc w:val="both"/>
      </w:pPr>
      <w:r>
        <w:t>непосредственное участие в планировании работы организации;</w:t>
      </w:r>
    </w:p>
    <w:p w:rsidR="00000000" w:rsidRDefault="003F4244">
      <w:pPr>
        <w:pStyle w:val="ConsPlusNormal"/>
        <w:ind w:firstLine="540"/>
        <w:jc w:val="both"/>
      </w:pPr>
      <w:r>
        <w:t>работу с технической, нормативной и другой документацией;</w:t>
      </w:r>
    </w:p>
    <w:p w:rsidR="00000000" w:rsidRDefault="003F4244">
      <w:pPr>
        <w:pStyle w:val="ConsPlusNormal"/>
        <w:ind w:firstLine="540"/>
        <w:jc w:val="both"/>
      </w:pPr>
      <w:r>
        <w:t>выполнение функциональных об</w:t>
      </w:r>
      <w:r>
        <w:t>язанностей должностных лиц (в качестве временно исполняющего обязанности или дублера);</w:t>
      </w:r>
    </w:p>
    <w:p w:rsidR="00000000" w:rsidRDefault="003F4244">
      <w:pPr>
        <w:pStyle w:val="ConsPlusNormal"/>
        <w:ind w:firstLine="540"/>
        <w:jc w:val="both"/>
      </w:pPr>
      <w:r>
        <w:t>участие в совещаниях, деловых встречах.</w:t>
      </w:r>
    </w:p>
    <w:p w:rsidR="00000000" w:rsidRDefault="003F4244">
      <w:pPr>
        <w:pStyle w:val="ConsPlusNormal"/>
        <w:ind w:firstLine="540"/>
        <w:jc w:val="both"/>
      </w:pPr>
      <w: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F4244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F4244">
      <w:pPr>
        <w:pStyle w:val="ConsPlusNormal"/>
        <w:ind w:firstLine="540"/>
        <w:jc w:val="both"/>
      </w:pPr>
      <w:r>
        <w:t>По вопросу, касающемуся порядка разработки, заполнения, учета и хранения</w:t>
      </w:r>
      <w:r>
        <w:t xml:space="preserve"> бланков документов о квалификации, см. </w:t>
      </w:r>
      <w:hyperlink r:id="rId89" w:tooltip="&lt;Письмо&gt; Минобрнауки России от 21.02.2014 N АК-316/06 &quot;О направлении рекомендаций&quot; (вместе с &quot;Методическими рекомендациями по разработке, заполнению, учету и хранению бланков документов о квалификации&quot;){КонсультантПлюс}" w:history="1">
        <w:r>
          <w:rPr>
            <w:color w:val="0000FF"/>
          </w:rPr>
          <w:t>письмо</w:t>
        </w:r>
      </w:hyperlink>
      <w:r>
        <w:t xml:space="preserve"> Минобрнауки России от 21.02.2014 N АК-316/06.</w:t>
      </w:r>
    </w:p>
    <w:p w:rsidR="00000000" w:rsidRDefault="003F4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F4244">
      <w:pPr>
        <w:pStyle w:val="ConsPlusNormal"/>
        <w:ind w:firstLine="540"/>
        <w:jc w:val="both"/>
      </w:pPr>
      <w:r>
        <w:t>Вопрос 22. Какие требования предъявляются к документам, котор</w:t>
      </w:r>
      <w:r>
        <w:t>ые выдаются по итогам освоения дополнительных профессиональных программ?</w:t>
      </w:r>
    </w:p>
    <w:p w:rsidR="00000000" w:rsidRDefault="003F4244">
      <w:pPr>
        <w:pStyle w:val="ConsPlusNormal"/>
        <w:ind w:firstLine="540"/>
        <w:jc w:val="both"/>
      </w:pPr>
      <w:r>
        <w:t xml:space="preserve">Общие требования к документам о квалификации установлены в </w:t>
      </w:r>
      <w:hyperlink r:id="rId90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пункте 2 статьи 60</w:t>
        </w:r>
      </w:hyperlink>
      <w:r>
        <w:t xml:space="preserve"> Федерального закона N 273-ФЗ.</w:t>
      </w:r>
    </w:p>
    <w:p w:rsidR="00000000" w:rsidRDefault="003F4244">
      <w:pPr>
        <w:pStyle w:val="ConsPlusNormal"/>
        <w:ind w:firstLine="540"/>
        <w:jc w:val="both"/>
      </w:pPr>
      <w:r>
        <w:t>Документы о квалификации оформляю</w:t>
      </w:r>
      <w:r>
        <w:t xml:space="preserve">тся на государственном языке Российской Федерации, если иное не установлено настоящим Федеральным </w:t>
      </w:r>
      <w:hyperlink r:id="rId91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законом</w:t>
        </w:r>
      </w:hyperlink>
      <w:r>
        <w:t xml:space="preserve">, </w:t>
      </w:r>
      <w:hyperlink r:id="rId92" w:tooltip="Закон РФ от 25.10.1991 N 1807-1 (ред. от 12.03.2014) &quot;О языках народо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Российской Федерации от 25 октября 1991 года N 1807-1 "О языках народов Российской Федерации", и заверяются печатями организаций, ос</w:t>
      </w:r>
      <w:r>
        <w:t>уществляющих образовательную деятельность.</w:t>
      </w:r>
    </w:p>
    <w:p w:rsidR="00000000" w:rsidRDefault="003F4244">
      <w:pPr>
        <w:pStyle w:val="ConsPlusNormal"/>
        <w:ind w:firstLine="540"/>
        <w:jc w:val="both"/>
      </w:pPr>
      <w:r>
        <w:t>Документы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000000" w:rsidRDefault="003F4244">
      <w:pPr>
        <w:pStyle w:val="ConsPlusNormal"/>
        <w:ind w:firstLine="540"/>
        <w:jc w:val="both"/>
      </w:pPr>
      <w:r>
        <w:t>По итогам освоения дополнительных профессиональных про</w:t>
      </w:r>
      <w:r>
        <w:t>грамм выдается документ о квалификации, образец которого самостоятельно устанавливаются организациями, осуществляющими образовательную деятельность.</w:t>
      </w:r>
    </w:p>
    <w:p w:rsidR="00000000" w:rsidRDefault="003F4244">
      <w:pPr>
        <w:pStyle w:val="ConsPlusNormal"/>
        <w:ind w:firstLine="540"/>
        <w:jc w:val="both"/>
      </w:pPr>
      <w:hyperlink r:id="rId93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Пункт 1 части 10 статьи 60</w:t>
        </w:r>
      </w:hyperlink>
      <w:r>
        <w:t xml:space="preserve"> Федерального закона N 273-ФЗ определяе</w:t>
      </w:r>
      <w:r>
        <w:t>т, что документ о квалификации подтверждает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переподготовке).</w:t>
      </w:r>
    </w:p>
    <w:p w:rsidR="00000000" w:rsidRDefault="003F4244">
      <w:pPr>
        <w:pStyle w:val="ConsPlusNormal"/>
        <w:ind w:firstLine="540"/>
        <w:jc w:val="both"/>
      </w:pPr>
      <w:r>
        <w:t>В соотве</w:t>
      </w:r>
      <w:r>
        <w:t xml:space="preserve">тствии с </w:t>
      </w:r>
      <w:hyperlink r:id="rId94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{КонсультантПлюс}" w:history="1">
        <w:r>
          <w:rPr>
            <w:color w:val="0000FF"/>
          </w:rPr>
          <w:t>пунктом 19</w:t>
        </w:r>
      </w:hyperlink>
      <w:r>
        <w:t xml:space="preserve"> Порядка документ о квалификации выдается на бланке, являющимся защищенным от подделок поли</w:t>
      </w:r>
      <w:r>
        <w:t>графической продукцией, образец которого самостоятельно установлен организацией.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 xml:space="preserve">Вопрос 23. Кем устанавливается процедура утверждения форм </w:t>
      </w:r>
      <w:hyperlink r:id="rId95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документов</w:t>
        </w:r>
      </w:hyperlink>
      <w:r>
        <w:t xml:space="preserve"> о квалификации?</w:t>
      </w:r>
    </w:p>
    <w:p w:rsidR="00000000" w:rsidRDefault="003F4244">
      <w:pPr>
        <w:pStyle w:val="ConsPlusNormal"/>
        <w:ind w:firstLine="540"/>
        <w:jc w:val="both"/>
      </w:pPr>
      <w:r>
        <w:t>Образовательное учреждение разрабатывает процед</w:t>
      </w:r>
      <w:r>
        <w:t>уру утверждения форм документов о квалификации самостоятельно и закрепляет данную процедуру локальным актом организации.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24. Останется ли возможность выдачи сертификатов после 1 сентября 2013 года?</w:t>
      </w:r>
    </w:p>
    <w:p w:rsidR="00000000" w:rsidRDefault="003F4244">
      <w:pPr>
        <w:pStyle w:val="ConsPlusNormal"/>
        <w:ind w:firstLine="540"/>
        <w:jc w:val="both"/>
      </w:pPr>
      <w:r>
        <w:t xml:space="preserve">В соответствии с </w:t>
      </w:r>
      <w:hyperlink r:id="rId96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частью 15 статьи 60</w:t>
        </w:r>
      </w:hyperlink>
      <w:r>
        <w:t xml:space="preserve"> Федерального закона N 273-ФЗ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обучени</w:t>
      </w:r>
      <w:r>
        <w:t>и по образцу и в порядке, которые установлены этими организациями самостоятельно.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25. Имеет ли право организация зачислить на повышение квалификации и выдать удостоверение о повышении квалификации слушателям со средним общим или начальным профессио</w:t>
      </w:r>
      <w:r>
        <w:t>нальным образованием с 1 сентября 2013 г.?</w:t>
      </w:r>
    </w:p>
    <w:p w:rsidR="00000000" w:rsidRDefault="003F4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F4244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F4244">
      <w:pPr>
        <w:pStyle w:val="ConsPlusNormal"/>
        <w:ind w:firstLine="540"/>
        <w:jc w:val="both"/>
      </w:pPr>
      <w:r>
        <w:t>В официальном тексте документа, видимо, допущена опечатка: имеется в виду часть 3 статьи 76 Федерального закона от 29.12.2012 N 273-ФЗ, а не часть 2 статьи 76.</w:t>
      </w:r>
    </w:p>
    <w:p w:rsidR="00000000" w:rsidRDefault="003F4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F4244">
      <w:pPr>
        <w:pStyle w:val="ConsPlusNormal"/>
        <w:ind w:firstLine="540"/>
        <w:jc w:val="both"/>
      </w:pPr>
      <w:r>
        <w:lastRenderedPageBreak/>
        <w:t xml:space="preserve">В соответствии с </w:t>
      </w:r>
      <w:hyperlink r:id="rId97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частью 2 статьи 76</w:t>
        </w:r>
      </w:hyperlink>
      <w:r>
        <w:t xml:space="preserve"> Федерального закона N 273-ФЗ к освоению дополнительных профессиональных программ допускаются:</w:t>
      </w:r>
    </w:p>
    <w:p w:rsidR="00000000" w:rsidRDefault="003F4244">
      <w:pPr>
        <w:pStyle w:val="ConsPlusNormal"/>
        <w:ind w:firstLine="540"/>
        <w:jc w:val="both"/>
      </w:pPr>
      <w:r>
        <w:t>1) лица, имеющие среднее профессиональное и (или) высшее образование;</w:t>
      </w:r>
    </w:p>
    <w:p w:rsidR="00000000" w:rsidRDefault="003F4244">
      <w:pPr>
        <w:pStyle w:val="ConsPlusNormal"/>
        <w:ind w:firstLine="540"/>
        <w:jc w:val="both"/>
      </w:pPr>
      <w:r>
        <w:t>2) лица, получающие среднее профессиональное и (или) высшее образование.</w:t>
      </w:r>
    </w:p>
    <w:p w:rsidR="00000000" w:rsidRDefault="003F4244">
      <w:pPr>
        <w:pStyle w:val="ConsPlusNormal"/>
        <w:ind w:firstLine="540"/>
        <w:jc w:val="both"/>
      </w:pPr>
      <w:r>
        <w:t>Таким образом, прием слушателей на обучение по ДПП со средним общим образованием не допускается, за исключением лиц, обучающихся по основным профессиональным образовательным программа</w:t>
      </w:r>
      <w:r>
        <w:t>м среднего профессионального и высшего образования.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26. Есть ли программы повышения квалификации, которые с 1 сентября 2013 года будут требовать согласования с Министерствами и ведомствами? Будет ли реестр таких программ?</w:t>
      </w:r>
    </w:p>
    <w:p w:rsidR="00000000" w:rsidRDefault="003F4244">
      <w:pPr>
        <w:pStyle w:val="ConsPlusNormal"/>
        <w:ind w:firstLine="540"/>
        <w:jc w:val="both"/>
      </w:pPr>
      <w:r>
        <w:t>Согласования с Министерств</w:t>
      </w:r>
      <w:r>
        <w:t>ами и ведомствами будут требовать дополнительные профессиональные программы, содержащие сведения, составляющие государственную тайну, а также дополнительные профессиональные программы в области информационной безопасности.</w:t>
      </w:r>
    </w:p>
    <w:p w:rsidR="00000000" w:rsidRDefault="003F4244">
      <w:pPr>
        <w:pStyle w:val="ConsPlusNormal"/>
        <w:ind w:firstLine="540"/>
        <w:jc w:val="both"/>
      </w:pPr>
      <w:r>
        <w:t xml:space="preserve">Согласно </w:t>
      </w:r>
      <w:hyperlink r:id="rId98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части 8 статьи 76</w:t>
        </w:r>
      </w:hyperlink>
      <w:r>
        <w:t xml:space="preserve"> Федерального закона N 273-ФЗ порядок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</w:t>
      </w:r>
      <w:r>
        <w:t xml:space="preserve">асности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 в области </w:t>
      </w:r>
      <w:r>
        <w:t>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 xml:space="preserve">Вопрос 27. Какие документы необходимо требовать для приема на обучение по программам ДПО </w:t>
      </w:r>
      <w:r>
        <w:t>у лиц из ближнего и дальнего зарубежья?</w:t>
      </w:r>
    </w:p>
    <w:p w:rsidR="00000000" w:rsidRDefault="003F4244">
      <w:pPr>
        <w:pStyle w:val="ConsPlusNormal"/>
        <w:ind w:firstLine="540"/>
        <w:jc w:val="both"/>
      </w:pPr>
      <w:r>
        <w:t xml:space="preserve">В соответствии с </w:t>
      </w:r>
      <w:hyperlink r:id="rId99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частью 1 статьи 78</w:t>
        </w:r>
      </w:hyperlink>
      <w:r>
        <w:t xml:space="preserve"> Федерального закона N 273-ФЗ иностранные граждане и лица без гражданства имеют право на получение образования в Российской Федерации в соо</w:t>
      </w:r>
      <w:r>
        <w:t xml:space="preserve">тветствии с международными договорами Российской Федерации и Федеральным </w:t>
      </w:r>
      <w:hyperlink r:id="rId100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законом</w:t>
        </w:r>
      </w:hyperlink>
      <w:r>
        <w:t xml:space="preserve"> N 273-ФЗ.</w:t>
      </w:r>
    </w:p>
    <w:p w:rsidR="00000000" w:rsidRDefault="003F4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F4244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F4244">
      <w:pPr>
        <w:pStyle w:val="ConsPlusNormal"/>
        <w:ind w:firstLine="540"/>
        <w:jc w:val="both"/>
      </w:pPr>
      <w:r>
        <w:t xml:space="preserve">В официальном тексте документа, видимо, допущена опечатка: распоряжение Правительства РФ от 19.09.2013 имеет номер </w:t>
      </w:r>
      <w:r>
        <w:t>1694-р, а не 1624-р.</w:t>
      </w:r>
    </w:p>
    <w:p w:rsidR="00000000" w:rsidRDefault="003F4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F4244">
      <w:pPr>
        <w:pStyle w:val="ConsPlusNormal"/>
        <w:ind w:firstLine="540"/>
        <w:jc w:val="both"/>
      </w:pPr>
      <w:r>
        <w:t xml:space="preserve">1) Если поступающий имеет документ из учебного учреждения, перечисленного в рамках </w:t>
      </w:r>
      <w:hyperlink r:id="rId101" w:tooltip="Распоряжение Правительства РФ от 19.09.2013 N 1694-р (ред. от 13.03.2014) &lt;Об утверждении перечня иностранных образовательных организаций, которые выдают документы об образовании и (или) о квалификации, признаваемых в Российской Федерации&gt;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N 1624-р от </w:t>
      </w:r>
      <w:r>
        <w:t>19 сентября 2013 года, то он принимается наравне с гражданами Российской Федерации.</w:t>
      </w:r>
    </w:p>
    <w:p w:rsidR="00000000" w:rsidRDefault="003F4244">
      <w:pPr>
        <w:pStyle w:val="ConsPlusNormal"/>
        <w:ind w:firstLine="540"/>
        <w:jc w:val="both"/>
      </w:pPr>
      <w:r>
        <w:t>2)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</w:t>
      </w:r>
      <w:r>
        <w:t xml:space="preserve">лнительного профессионального образования наравне с гражданами Российской Федерации при условии соблюдения ими требований, предусмотренных </w:t>
      </w:r>
      <w:hyperlink r:id="rId102" w:tooltip="Федеральный закон от 24.05.1999 N 99-ФЗ (ред. от 23.07.2013) &quot;О государственной политике Российской Федерации в отношении соотечественников за рубежом&quot;{КонсультантПлюс}" w:history="1">
        <w:r>
          <w:rPr>
            <w:color w:val="0000FF"/>
          </w:rPr>
          <w:t>статьей 17</w:t>
        </w:r>
      </w:hyperlink>
      <w:r>
        <w:t xml:space="preserve"> Федерального закона от 24 мая 1999 года N 99-ФЗ "О государ</w:t>
      </w:r>
      <w:r>
        <w:t>ственной политике Российской Федерации в отношении соотечественников за рубежом" (</w:t>
      </w:r>
      <w:hyperlink r:id="rId103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4 статьи 78</w:t>
        </w:r>
      </w:hyperlink>
      <w:r>
        <w:t xml:space="preserve"> Федерального закона N 273-ФЗ).</w:t>
      </w:r>
    </w:p>
    <w:p w:rsidR="00000000" w:rsidRDefault="003F4244">
      <w:pPr>
        <w:pStyle w:val="ConsPlusNormal"/>
        <w:ind w:firstLine="540"/>
        <w:jc w:val="both"/>
      </w:pPr>
      <w:r>
        <w:t>3) Могут быть учтены межгосударственные соглашения, подписанные Российской Федераци</w:t>
      </w:r>
      <w:r>
        <w:t>ей и бывшими республиками СССР.</w:t>
      </w:r>
    </w:p>
    <w:p w:rsidR="00000000" w:rsidRDefault="003F4244">
      <w:pPr>
        <w:pStyle w:val="ConsPlusNormal"/>
        <w:ind w:firstLine="540"/>
        <w:jc w:val="both"/>
      </w:pPr>
      <w:r>
        <w:t>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порядке легализованы и переведены на русский язык</w:t>
      </w:r>
      <w:r>
        <w:t>, если иное не предусмотрено международным договором Российской Федерации (</w:t>
      </w:r>
      <w:hyperlink r:id="rId104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13 статьи 107</w:t>
        </w:r>
      </w:hyperlink>
      <w:r>
        <w:t xml:space="preserve"> Федерального закона N 273-ФЗ).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28. Какой печатью заверяются документы по итогам освоения ДПП?</w:t>
      </w:r>
    </w:p>
    <w:p w:rsidR="00000000" w:rsidRDefault="003F4244">
      <w:pPr>
        <w:pStyle w:val="ConsPlusNormal"/>
        <w:ind w:firstLine="540"/>
        <w:jc w:val="both"/>
      </w:pPr>
      <w:r>
        <w:t>С 1 сентября 2013</w:t>
      </w:r>
      <w:r>
        <w:t xml:space="preserve"> года 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 (</w:t>
      </w:r>
      <w:hyperlink r:id="rId105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часть 16 статьи 76</w:t>
        </w:r>
      </w:hyperlink>
      <w:r>
        <w:t xml:space="preserve"> Федерального закона N 273-ФЗ).</w:t>
      </w:r>
    </w:p>
    <w:p w:rsidR="00000000" w:rsidRDefault="003F4244">
      <w:pPr>
        <w:pStyle w:val="ConsPlusNormal"/>
        <w:ind w:firstLine="540"/>
        <w:jc w:val="both"/>
      </w:pPr>
      <w:r>
        <w:t>Документ, который выдается по итогам освоения ДПП, заверяется печатью образовательной организации, которая закреплена в Уставе организации.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29. Предполагается ли различие в документах, которые</w:t>
      </w:r>
      <w:r>
        <w:t xml:space="preserve"> выдаются по итогам освоения программ профессиональной переподготовки, которые позволяют осуществлять новый вид профессиональной деятельности и подтверждают присвоение новой квалификации?</w:t>
      </w:r>
    </w:p>
    <w:p w:rsidR="00000000" w:rsidRDefault="003F4244">
      <w:pPr>
        <w:pStyle w:val="ConsPlusNormal"/>
        <w:ind w:firstLine="540"/>
        <w:jc w:val="both"/>
      </w:pPr>
      <w:r>
        <w:t xml:space="preserve">В соответствии с </w:t>
      </w:r>
      <w:hyperlink r:id="rId106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пунктом 5 ст</w:t>
        </w:r>
        <w:r>
          <w:rPr>
            <w:color w:val="0000FF"/>
          </w:rPr>
          <w:t>атьи 76</w:t>
        </w:r>
      </w:hyperlink>
      <w:r>
        <w:t xml:space="preserve"> Федерального закона N 273-ФЗ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000000" w:rsidRDefault="003F4244">
      <w:pPr>
        <w:pStyle w:val="ConsPlusNormal"/>
        <w:ind w:firstLine="540"/>
        <w:jc w:val="both"/>
      </w:pPr>
      <w:r>
        <w:t>Учитывая, что форма документа о кв</w:t>
      </w:r>
      <w:r>
        <w:t>алификации (диплома о профессиональной переподготовке) определяется организацией самостоятельно, то могут быть определены и различные варианты образцов документов, в которых используются различные варианты записей:</w:t>
      </w:r>
    </w:p>
    <w:p w:rsidR="00000000" w:rsidRDefault="003F4244">
      <w:pPr>
        <w:pStyle w:val="ConsPlusNormal"/>
        <w:ind w:firstLine="540"/>
        <w:jc w:val="both"/>
      </w:pPr>
      <w:r>
        <w:t>присвоение новой квалификации (указание наименования квалификации);</w:t>
      </w:r>
    </w:p>
    <w:p w:rsidR="00000000" w:rsidRDefault="003F4244">
      <w:pPr>
        <w:pStyle w:val="ConsPlusNormal"/>
        <w:ind w:firstLine="540"/>
        <w:jc w:val="both"/>
      </w:pPr>
      <w:r>
        <w:t>присвоение новой квалификации (указание наименования квалификации) и выполнение нового вида профессиональной деятельности (указание нового вида профессиональной деятельности);</w:t>
      </w:r>
    </w:p>
    <w:p w:rsidR="00000000" w:rsidRDefault="003F4244">
      <w:pPr>
        <w:pStyle w:val="ConsPlusNormal"/>
        <w:ind w:firstLine="540"/>
        <w:jc w:val="both"/>
      </w:pPr>
      <w:r>
        <w:t>выполнение н</w:t>
      </w:r>
      <w:r>
        <w:t>ового вида профессиональной деятельности (указание нового вида профессиональной деятельности) в рамках имеющейся ранее квалификации.</w:t>
      </w:r>
    </w:p>
    <w:p w:rsidR="00000000" w:rsidRDefault="003F4244">
      <w:pPr>
        <w:pStyle w:val="ConsPlusNormal"/>
        <w:ind w:firstLine="540"/>
        <w:jc w:val="both"/>
      </w:pPr>
      <w:r>
        <w:t>Организация самостоятельно принимает решение о формализации записей в дипломах профессиональной переподготовки.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30.</w:t>
      </w:r>
      <w:r>
        <w:t xml:space="preserve"> По какому признаку или принципу можно определить, что </w:t>
      </w:r>
      <w:hyperlink r:id="rId107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программа</w:t>
        </w:r>
      </w:hyperlink>
      <w:r>
        <w:t xml:space="preserve"> профессиональной переподготовки реализуется или разработана в рамках основной образовательной программы?</w:t>
      </w:r>
    </w:p>
    <w:p w:rsidR="00000000" w:rsidRDefault="003F4244">
      <w:pPr>
        <w:pStyle w:val="ConsPlusNormal"/>
        <w:ind w:firstLine="540"/>
        <w:jc w:val="both"/>
      </w:pPr>
      <w:r>
        <w:t>Таким признаком являются наличие результатов</w:t>
      </w:r>
      <w:r>
        <w:t xml:space="preserve"> обучения по программам профессиональной переподготовки, которые соотносятся с результатами обучения (компетенциями), сформулированными в федеральных государственных образовательных стандартах профессионального образования и (или) основных образовательных </w:t>
      </w:r>
      <w:r>
        <w:t>программах профессионального образования и направлены на приобретение новой квалификации.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31. В чем разница между "электронным обучением" и "дистанционными образовательными технологиями"?</w:t>
      </w:r>
    </w:p>
    <w:p w:rsidR="00000000" w:rsidRDefault="003F4244">
      <w:pPr>
        <w:pStyle w:val="ConsPlusNormal"/>
        <w:ind w:firstLine="540"/>
        <w:jc w:val="both"/>
      </w:pPr>
      <w:r>
        <w:t xml:space="preserve">Согласно </w:t>
      </w:r>
      <w:hyperlink r:id="rId108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части 1 стат</w:t>
        </w:r>
        <w:r>
          <w:rPr>
            <w:color w:val="0000FF"/>
          </w:rPr>
          <w:t>ьи 16</w:t>
        </w:r>
      </w:hyperlink>
      <w:r>
        <w:t xml:space="preserve"> Федерального закона N 273-ФЗ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</w:t>
      </w:r>
      <w:r>
        <w:t>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000000" w:rsidRDefault="003F4244">
      <w:pPr>
        <w:pStyle w:val="ConsPlusNormal"/>
        <w:ind w:firstLine="540"/>
        <w:jc w:val="both"/>
      </w:pPr>
      <w:r>
        <w:t>Под дистанционными образовательными технол</w:t>
      </w:r>
      <w:r>
        <w:t>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00000" w:rsidRDefault="003F4244">
      <w:pPr>
        <w:pStyle w:val="ConsPlusNormal"/>
        <w:ind w:firstLine="540"/>
        <w:jc w:val="both"/>
      </w:pPr>
      <w:r>
        <w:t>Электронное обучение не требует взаимодей</w:t>
      </w:r>
      <w:r>
        <w:t>ствия обучающихся и педагогических работников.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 xml:space="preserve">Вопрос 32. Как в рамках Федерального </w:t>
      </w:r>
      <w:hyperlink r:id="rId109" w:tooltip="Федеральный закон от 21.07.2005 N 94-ФЗ (ред. от 02.07.2013) &quot;О размещении заказов на поставки товаров, выполнение работ, оказание услуг для государственных и муниципальных нужд&quot;------------ Утратил силу или отменен{КонсультантПлюс}" w:history="1">
        <w:r>
          <w:rPr>
            <w:color w:val="0000FF"/>
          </w:rPr>
          <w:t>закона</w:t>
        </w:r>
      </w:hyperlink>
      <w:r>
        <w:t xml:space="preserve"> от 21 июля 2005 г. N 94-ФЗ "О размещении заказов на поставки товаров, выполнение работ, оказание услуг для государственных и муниципальных нужд" могут быть реализованы дополнительные профессиональные программы на основе сетевого взаимодействия по заказу г</w:t>
      </w:r>
      <w:r>
        <w:t>осударственных и муниципальных заказчиков?</w:t>
      </w:r>
    </w:p>
    <w:p w:rsidR="00000000" w:rsidRDefault="003F4244">
      <w:pPr>
        <w:pStyle w:val="ConsPlusNormal"/>
        <w:ind w:firstLine="540"/>
        <w:jc w:val="both"/>
      </w:pPr>
      <w:r>
        <w:t xml:space="preserve">Заказчик может указать в техническом задании, что программа реализуется в сетевой форме. К заявке исполнитель прилагает договор о совместной деятельности образовательных и иных организаций. Согласно </w:t>
      </w:r>
      <w:hyperlink r:id="rId110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части 3 статьи 16</w:t>
        </w:r>
      </w:hyperlink>
      <w:r>
        <w:t xml:space="preserve"> Федерального закона N 273-ФЗ в договоре о сетевой форме реализации образовательных программ указываются:</w:t>
      </w:r>
    </w:p>
    <w:p w:rsidR="00000000" w:rsidRDefault="003F4244">
      <w:pPr>
        <w:pStyle w:val="ConsPlusNormal"/>
        <w:ind w:firstLine="540"/>
        <w:jc w:val="both"/>
      </w:pPr>
      <w:r>
        <w:t>1) вид, уровень и (или) направленность образовательной программы (часть образовательной программы определ</w:t>
      </w:r>
      <w:r>
        <w:t>енных уровня, вида и направленности), реализуемой с использованием сетевой формы;</w:t>
      </w:r>
    </w:p>
    <w:p w:rsidR="00000000" w:rsidRDefault="003F4244">
      <w:pPr>
        <w:pStyle w:val="ConsPlusNormal"/>
        <w:ind w:firstLine="540"/>
        <w:jc w:val="both"/>
      </w:pPr>
      <w:r>
        <w:t xml:space="preserve">2) статус обучающихся в организациях, указанных в </w:t>
      </w:r>
      <w:hyperlink r:id="rId111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>части 1</w:t>
        </w:r>
      </w:hyperlink>
      <w:r>
        <w:t xml:space="preserve"> настоящей статьи, правила приема на обучение по образовательной программе,</w:t>
      </w:r>
      <w:r>
        <w:t xml:space="preserve"> реализуемой с использованием сетевой формы, порядок организации академической мобильности обучающихся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</w:t>
      </w:r>
      <w:r>
        <w:t>рмы;</w:t>
      </w:r>
    </w:p>
    <w:p w:rsidR="00000000" w:rsidRDefault="003F4244">
      <w:pPr>
        <w:pStyle w:val="ConsPlusNormal"/>
        <w:ind w:firstLine="540"/>
        <w:jc w:val="both"/>
      </w:pPr>
      <w:r>
        <w:t xml:space="preserve">3) условия и порядок осуществления образовательной деятельности по образовательной программе, </w:t>
      </w:r>
      <w:r>
        <w:lastRenderedPageBreak/>
        <w:t xml:space="preserve">реализуемой посредством сетевой формы, в том числе распределение обязанностей между организациями, указанными в </w:t>
      </w:r>
      <w:hyperlink r:id="rId112" w:tooltip="Федеральный закон от 29.12.2012 N 273-ФЗ (ред. от 13.07.2015) &quot;Об образовании в Российской Федерации&quot; (с изм. и доп., вступ. в силу с 24.07.2015){КонсультантПлюс}" w:history="1">
        <w:r>
          <w:rPr>
            <w:color w:val="0000FF"/>
          </w:rPr>
          <w:t xml:space="preserve">части </w:t>
        </w:r>
        <w:r>
          <w:rPr>
            <w:color w:val="0000FF"/>
          </w:rPr>
          <w:t>1</w:t>
        </w:r>
      </w:hyperlink>
      <w:r>
        <w:t xml:space="preserve"> настоящей статьи,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000000" w:rsidRDefault="003F4244">
      <w:pPr>
        <w:pStyle w:val="ConsPlusNormal"/>
        <w:ind w:firstLine="540"/>
        <w:jc w:val="both"/>
      </w:pPr>
      <w:r>
        <w:t>4) выдаваемые документ или документы об образовании и (или) о</w:t>
      </w:r>
      <w:r>
        <w:t xml:space="preserve">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000000" w:rsidRDefault="003F4244">
      <w:pPr>
        <w:pStyle w:val="ConsPlusNormal"/>
        <w:ind w:firstLine="540"/>
        <w:jc w:val="both"/>
      </w:pPr>
      <w:r>
        <w:t>5) срок действия договора, порядок его изменения и прекращения.</w:t>
      </w:r>
    </w:p>
    <w:p w:rsidR="00000000" w:rsidRDefault="003F4244">
      <w:pPr>
        <w:pStyle w:val="ConsPlusNormal"/>
        <w:ind w:firstLine="540"/>
        <w:jc w:val="both"/>
      </w:pPr>
      <w:r>
        <w:t>Обращаем Ваше внимание, что с 1 янва</w:t>
      </w:r>
      <w:r>
        <w:t xml:space="preserve">ря 2014 г. вступает в силу Федеральный </w:t>
      </w:r>
      <w:hyperlink r:id="rId113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4.07.2015){КонсультантПлюс}" w:history="1">
        <w:r>
          <w:rPr>
            <w:color w:val="0000FF"/>
          </w:rPr>
          <w:t>закон</w:t>
        </w:r>
      </w:hyperlink>
      <w:r>
        <w:t xml:space="preserve"> от 5 апреля 2013 N 44-ФЗ "О контрактной системе в сфере закупок товаров, работ, услуг для обеспечения государственных</w:t>
      </w:r>
      <w:r>
        <w:t xml:space="preserve"> и муниципальных нужд", в соответствии с которым утрачивает силу Федеральный </w:t>
      </w:r>
      <w:hyperlink r:id="rId114" w:tooltip="Федеральный закон от 21.07.2005 N 94-ФЗ (ред. от 02.07.2013) &quot;О размещении заказов на поставки товаров, выполнение работ, оказание услуг для государственных и муниципальных нужд&quot;------------ Утратил силу или отменен{КонсультантПлюс}" w:history="1">
        <w:r>
          <w:rPr>
            <w:color w:val="0000FF"/>
          </w:rPr>
          <w:t>закона</w:t>
        </w:r>
      </w:hyperlink>
      <w:r>
        <w:t xml:space="preserve"> от 21 июля 2005 г. N 94-ФЗ "О размещении заказов на поставки товаров, выполнение </w:t>
      </w:r>
      <w:r>
        <w:t>работ, оказание услуг для государственных и муниципальных нужд".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33. Каков механизм создания организаций, осуществляющих профессионально-общественную и общественную аккредитацию?</w:t>
      </w:r>
    </w:p>
    <w:p w:rsidR="00000000" w:rsidRDefault="003F4244">
      <w:pPr>
        <w:pStyle w:val="ConsPlusNormal"/>
        <w:ind w:firstLine="540"/>
        <w:jc w:val="both"/>
      </w:pPr>
      <w:r>
        <w:t xml:space="preserve">В </w:t>
      </w:r>
      <w:hyperlink r:id="rId115" w:tooltip="Постановление Правительства РФ от 30.03.2013 N 286 &quot;О формировании независимой системы оценки качества работы организаций, оказывающих социальные услуги&quot; (вместе с &quot;Правилами формирования независимой системы оценки качества работы организаций, оказывающих социальные услуги&quot;)------------ Утратил силу или отменен{КонсультантПлюс}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N 286 от 30 марта 2013 года "О формировании независимой систем</w:t>
      </w:r>
      <w:r>
        <w:t>ы оценки качества работы организаций, оказывающих социальные услуги" создана правовая основа для организации общественно-государственных советов, которые будут иметь полномочия для создания аккредитационных агентств по различным направлениям.</w:t>
      </w:r>
    </w:p>
    <w:p w:rsidR="00000000" w:rsidRDefault="003F4244">
      <w:pPr>
        <w:pStyle w:val="ConsPlusNormal"/>
        <w:ind w:firstLine="540"/>
        <w:jc w:val="both"/>
      </w:pPr>
      <w:hyperlink r:id="rId116" w:tooltip="Постановление Правительства РФ от 30.03.2013 N 286 &quot;О формировании независимой системы оценки качества работы организаций, оказывающих социальные услуги&quot; (вместе с &quot;Правилами формирования независимой системы оценки качества работы организаций, оказывающих социальные услуги&quot;)------------ Утратил силу или отменен{КонсультантПлюс}" w:history="1">
        <w:r>
          <w:rPr>
            <w:color w:val="0000FF"/>
          </w:rPr>
          <w:t>Правила</w:t>
        </w:r>
      </w:hyperlink>
      <w:r>
        <w:t>, утвержденные данным постановлением Правительства</w:t>
      </w:r>
      <w:r>
        <w:t>, определяют порядок формирования независимой системы оценки качества работы организаций, оказывающих социальные услуги, осуществляемой с участием и на основе мнения общественных организаций, профессиональных сообществ, средств массовой информации, специал</w:t>
      </w:r>
      <w:r>
        <w:t>изированных рейтинговых агентств и иных экспертов в целях повышения качества работы этих организаций.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34. Предполагается ли разработка профессиональных стандартов в сфере образования?</w:t>
      </w:r>
    </w:p>
    <w:p w:rsidR="00000000" w:rsidRDefault="003F4244">
      <w:pPr>
        <w:pStyle w:val="ConsPlusNormal"/>
        <w:ind w:firstLine="540"/>
        <w:jc w:val="both"/>
      </w:pPr>
      <w:r>
        <w:t>Поручение об утверждении не менее 800 профессиональных стандарто</w:t>
      </w:r>
      <w:r>
        <w:t xml:space="preserve">в дано в </w:t>
      </w:r>
      <w:hyperlink r:id="rId117" w:tooltip="Указ Президента РФ от 07.05.2012 N 597 &quot;О мероприятиях по реализации государственной социальной политики&quot;{КонсультантПлюс}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7 мая 2012 г. N 597 "О мероприятиях по реализации государственной социальной политики".</w:t>
      </w:r>
    </w:p>
    <w:p w:rsidR="00000000" w:rsidRDefault="003F4244">
      <w:pPr>
        <w:pStyle w:val="ConsPlusNormal"/>
        <w:ind w:firstLine="540"/>
        <w:jc w:val="both"/>
      </w:pPr>
      <w:hyperlink r:id="rId118" w:tooltip="Распоряжение Правительства РФ от 29.11.2012 N 2204-р &lt;Об утверждении плана разработки профессиональных стандартов на 2012 - 2015 годы&gt;------------ Утратил силу или отменен{КонсультантПлюс}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29 нояб</w:t>
      </w:r>
      <w:r>
        <w:t xml:space="preserve">ря 2012 г. N 2204-р утвержден </w:t>
      </w:r>
      <w:hyperlink r:id="rId119" w:tooltip="Распоряжение Правительства РФ от 29.11.2012 N 2204-р &lt;Об утверждении плана разработки профессиональных стандартов на 2012 - 2015 годы&gt;------------ Утратил силу или отменен{КонсультантПлюс}" w:history="1">
        <w:r>
          <w:rPr>
            <w:color w:val="0000FF"/>
          </w:rPr>
          <w:t>план</w:t>
        </w:r>
      </w:hyperlink>
      <w:r>
        <w:t xml:space="preserve"> разработки профессиональных стандартов на 2012 - 2015 годы.</w:t>
      </w:r>
    </w:p>
    <w:p w:rsidR="00000000" w:rsidRDefault="003F4244">
      <w:pPr>
        <w:pStyle w:val="ConsPlusNormal"/>
        <w:ind w:firstLine="540"/>
        <w:jc w:val="both"/>
      </w:pPr>
      <w:r>
        <w:t>Минобрнауки России утвержден График разработки профессиональных стандартов на 2013 - 2014 годы</w:t>
      </w:r>
      <w:r>
        <w:t xml:space="preserve"> (от 9 июля 2013 г. N ДЛ-14/06), включающий 7 профессиональных стандартов в сфере образования и науки:</w:t>
      </w:r>
    </w:p>
    <w:p w:rsidR="00000000" w:rsidRDefault="003F4244">
      <w:pPr>
        <w:pStyle w:val="ConsPlusNormal"/>
        <w:ind w:firstLine="540"/>
        <w:jc w:val="both"/>
      </w:pPr>
      <w:hyperlink r:id="rId120" w:tooltip="Приказ Минтруда России от 18.10.2013 N 544н (с изм. от 25.12.2014) &quot;Об утверждении профессионального стандарта &quot;Педагог (педагогическая деятельность в сфере дошкольного, начального общего, основного общего, среднего общего образования) (воспитатель, учитель)&quot; (Зарегистрировано в Минюсте России 06.12.2013 N 30550){КонсультантПлюс}" w:history="1">
        <w:r>
          <w:rPr>
            <w:color w:val="0000FF"/>
          </w:rPr>
          <w:t>педагог</w:t>
        </w:r>
      </w:hyperlink>
      <w:r>
        <w:t xml:space="preserve"> (педагогическая деятельность в дошкольном, начальном общем, основном общем, среднем общем образовании) (воспитатель, учитель);</w:t>
      </w:r>
    </w:p>
    <w:p w:rsidR="00000000" w:rsidRDefault="003F4244">
      <w:pPr>
        <w:pStyle w:val="ConsPlusNormal"/>
        <w:ind w:firstLine="540"/>
        <w:jc w:val="both"/>
      </w:pPr>
      <w:r>
        <w:t>специалист в области воспитания (деятельность по социально-пед</w:t>
      </w:r>
      <w:r>
        <w:t>агогическому сопровождению обучающихся);</w:t>
      </w:r>
    </w:p>
    <w:p w:rsidR="00000000" w:rsidRDefault="003F4244">
      <w:pPr>
        <w:pStyle w:val="ConsPlusNormal"/>
        <w:ind w:firstLine="540"/>
        <w:jc w:val="both"/>
      </w:pPr>
      <w:r>
        <w:t>преподаватель (педагогическая деятельность в профессиональном образовании, дополнительном профессиональном образовании, дополнительном образовании);</w:t>
      </w:r>
    </w:p>
    <w:p w:rsidR="00000000" w:rsidRDefault="003F4244">
      <w:pPr>
        <w:pStyle w:val="ConsPlusNormal"/>
        <w:ind w:firstLine="540"/>
        <w:jc w:val="both"/>
      </w:pPr>
      <w:r>
        <w:t>специалист в области педагогической психологии (деятельность по пс</w:t>
      </w:r>
      <w:r>
        <w:t>ихолого-педагогическому сопровождению обучающихся);</w:t>
      </w:r>
    </w:p>
    <w:p w:rsidR="00000000" w:rsidRDefault="003F4244">
      <w:pPr>
        <w:pStyle w:val="ConsPlusNormal"/>
        <w:ind w:firstLine="540"/>
        <w:jc w:val="both"/>
      </w:pPr>
      <w:r>
        <w:t>руководитель образовательной организации (управление в сфере образовании);</w:t>
      </w:r>
    </w:p>
    <w:p w:rsidR="00000000" w:rsidRDefault="003F4244">
      <w:pPr>
        <w:pStyle w:val="ConsPlusNormal"/>
        <w:ind w:firstLine="540"/>
        <w:jc w:val="both"/>
      </w:pPr>
      <w:r>
        <w:t>руководитель научной организации (управление научными исследованиями);</w:t>
      </w:r>
    </w:p>
    <w:p w:rsidR="00000000" w:rsidRDefault="003F4244">
      <w:pPr>
        <w:pStyle w:val="ConsPlusNormal"/>
        <w:ind w:firstLine="540"/>
        <w:jc w:val="both"/>
      </w:pPr>
      <w:r>
        <w:t>научный работник (научная (научно-исследовательская) деяте</w:t>
      </w:r>
      <w:r>
        <w:t>льность).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35. Каков механизм возмещения затрат образовательным организациям на обучение увольняемых военнослужащих в рамках эксперимента в 2012 - 2014 годах?</w:t>
      </w:r>
    </w:p>
    <w:p w:rsidR="00000000" w:rsidRDefault="003F4244">
      <w:pPr>
        <w:pStyle w:val="ConsPlusNormal"/>
        <w:ind w:firstLine="540"/>
        <w:jc w:val="both"/>
      </w:pPr>
      <w:hyperlink r:id="rId121" w:tooltip="Постановление Правительства РФ от 21.05.2012 N 501 &quot;О проведении в 2012 - 2014 годах эксперимента по обучению уволенных военнослужащих на основе предоставления государственных именных образовательных сертификатов&quot; (вместе с &quot;Положением о проведении в 2012 - 2014 годах эксперимента по обучению уволенных военнослужащих на основе предоставления государственных именных образовательных сертификатов&quot;){КонсультантПлюс}" w:history="1">
        <w:r>
          <w:rPr>
            <w:color w:val="0000FF"/>
          </w:rPr>
          <w:t>Положение</w:t>
        </w:r>
      </w:hyperlink>
      <w:r>
        <w:t xml:space="preserve"> о проведении в 2012 - 2014 годах экспер</w:t>
      </w:r>
      <w:r>
        <w:t>имента по обучению уволенных военнослужащих на основе предоставления государственных именных образовательных сертификатов утверждено постановлением Правительства Российской Федерации от 21 мая 2012 г. N 501 (далее - Положение) и введено в действие с 5 июня</w:t>
      </w:r>
      <w:r>
        <w:t xml:space="preserve"> 2012 года. В соответствии с указанным постановлением необходимо обеспечить в период проведения эксперимента создание условий для обучения не менее 2000 увольняемых военнослужащих.</w:t>
      </w:r>
    </w:p>
    <w:p w:rsidR="00000000" w:rsidRDefault="003F4244">
      <w:pPr>
        <w:pStyle w:val="ConsPlusNormal"/>
        <w:ind w:firstLine="540"/>
        <w:jc w:val="both"/>
      </w:pPr>
      <w:hyperlink r:id="rId122" w:tooltip="Постановление Правительства РФ от 21.05.2012 N 501 &quot;О проведении в 2012 - 2014 годах эксперимента по обучению уволенных военнослужащих на основе предоставления государственных именных образовательных сертификатов&quot; (вместе с &quot;Положением о проведении в 2012 - 2014 годах эксперимента по обучению уволенных военнослужащих на основе предоставления государственных именных образовательных сертификатов&quot;){КонсультантПлюс}" w:history="1">
        <w:r>
          <w:rPr>
            <w:color w:val="0000FF"/>
          </w:rPr>
          <w:t>Частью 9</w:t>
        </w:r>
      </w:hyperlink>
      <w:r>
        <w:t xml:space="preserve"> Положения установлено, чт</w:t>
      </w:r>
      <w:r>
        <w:t>о возмещение расходов образовательных учреждений в рамках эксперимента осуществляется Министерством образования и науки Российской Федерации в объеме нормативных затрат на оказание предоставляемых образовательными учреждениями в рамках эксперимента образов</w:t>
      </w:r>
      <w:r>
        <w:t>ательных услуг по программам профессиональной переподготовки на базе среднего профессионального и на базе высшего профессионального образования путем предоставления субсидий из федерального бюджета бюджетным и автономным учреждениям на указанные цели в соо</w:t>
      </w:r>
      <w:r>
        <w:t xml:space="preserve">тветствии с </w:t>
      </w:r>
      <w:hyperlink r:id="rId123" w:tooltip="&quot;Бюджетный кодекс Российской Федерации&quot; от 31.07.1998 N 145-ФЗ (ред. от 13.07.2015){КонсультантПлюс}" w:history="1">
        <w:r>
          <w:rPr>
            <w:color w:val="0000FF"/>
          </w:rPr>
          <w:t xml:space="preserve">абзацем вторым </w:t>
        </w:r>
        <w:r>
          <w:rPr>
            <w:color w:val="0000FF"/>
          </w:rPr>
          <w:t>части 1 статьи 78.1</w:t>
        </w:r>
      </w:hyperlink>
      <w:r>
        <w:t xml:space="preserve"> Бюджетного кодекса Российской Федерации в установленном порядке.</w:t>
      </w:r>
    </w:p>
    <w:p w:rsidR="00000000" w:rsidRDefault="003F4244">
      <w:pPr>
        <w:pStyle w:val="ConsPlusNormal"/>
        <w:ind w:firstLine="540"/>
        <w:jc w:val="both"/>
      </w:pPr>
      <w:r>
        <w:t>В случае если стоимость обучения по программе профессиональной переподготовки превышает величину нормативных затрат на оказание предоставляемых образовательными учрежде</w:t>
      </w:r>
      <w:r>
        <w:t>ниями в рамках эксперимента образовательных услуг по программам профессиональной переподготовки на базе среднего профессионального и на базе высшего профессионального образования, стоимость обучения сверх величины нормативных затрат возмещается за счет сре</w:t>
      </w:r>
      <w:r>
        <w:t>дств владельца сертификата и (или) иного физического (юридического) лица в соответствии с законодательством Российской Федерации (</w:t>
      </w:r>
      <w:hyperlink r:id="rId124" w:tooltip="Постановление Правительства РФ от 21.05.2012 N 501 &quot;О проведении в 2012 - 2014 годах эксперимента по обучению уволенных военнослужащих на основе предоставления государственных именных образовательных сертификатов&quot; (вместе с &quot;Положением о проведении в 2012 - 2014 годах эксперимента по обучению уволенных военнослужащих на основе предоставления государственных именных образовательных сертификатов&quot;){КонсультантПлюс}" w:history="1">
        <w:r>
          <w:rPr>
            <w:color w:val="0000FF"/>
          </w:rPr>
          <w:t>часть 12</w:t>
        </w:r>
      </w:hyperlink>
      <w:r>
        <w:t xml:space="preserve"> Положения).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  <w:r>
        <w:t>Вопрос 36: Как происходит отбор увольняемых военнослужащих в ра</w:t>
      </w:r>
      <w:r>
        <w:t>мках эксперимента в 2012 - 2014 годах?</w:t>
      </w:r>
    </w:p>
    <w:p w:rsidR="00000000" w:rsidRDefault="003F4244">
      <w:pPr>
        <w:pStyle w:val="ConsPlusNormal"/>
        <w:ind w:firstLine="540"/>
        <w:jc w:val="both"/>
      </w:pPr>
      <w:hyperlink r:id="rId125" w:tooltip="Постановление Правительства РФ от 21.05.2012 N 501 &quot;О проведении в 2012 - 2014 годах эксперимента по обучению уволенных военнослужащих на основе предоставления государственных именных образовательных сертификатов&quot; (вместе с &quot;Положением о проведении в 2012 - 2014 годах эксперимента по обучению уволенных военнослужащих на основе предоставления государственных именных образовательных сертификатов&quot;){КонсультантПлюс}" w:history="1">
        <w:r>
          <w:rPr>
            <w:color w:val="0000FF"/>
          </w:rPr>
          <w:t>Положение</w:t>
        </w:r>
      </w:hyperlink>
      <w:r>
        <w:t xml:space="preserve"> о проведении в 2012 - 2014 годах эксперимента утверждено постановлением Правительства Российской Федерации от 21 мая 2012 г. N 501 (далее - Положение) и введено в дей</w:t>
      </w:r>
      <w:r>
        <w:t>ствие с 5 июня 2012 года. В соответствии с указанным постановлением необходимо обеспечить в период проведения эксперимента создание условий для обучения не менее 2000 увольняемых военнослужащих.</w:t>
      </w:r>
    </w:p>
    <w:p w:rsidR="00000000" w:rsidRDefault="003F4244">
      <w:pPr>
        <w:pStyle w:val="ConsPlusNormal"/>
        <w:ind w:firstLine="540"/>
        <w:jc w:val="both"/>
      </w:pPr>
      <w:r>
        <w:t>Отбор увольняемых военнослужащих для участия в эксперименте п</w:t>
      </w:r>
      <w:r>
        <w:t>о обучению уволенных военнослужащих на основе предоставления государственных именных образовательных сертификатов проводится в порядке и в соответствии с критериями, которые устанавливаются Минобороны России, МВД России, МЧС России и ФСО России, из числа в</w:t>
      </w:r>
      <w:r>
        <w:t>оеннослужащих, проходящих военную службу по контракту, в отношении которых одновременно выполняются следующие требования:</w:t>
      </w:r>
    </w:p>
    <w:p w:rsidR="00000000" w:rsidRDefault="003F4244">
      <w:pPr>
        <w:pStyle w:val="ConsPlusNormal"/>
        <w:ind w:firstLine="540"/>
        <w:jc w:val="both"/>
      </w:pPr>
      <w:r>
        <w:t>общая продолжительность военной службы в календарном исчислении составляет 5 лет и более, не считая времени обучения в военных образов</w:t>
      </w:r>
      <w:r>
        <w:t>ательных учреждениях высшего профессионального и (или) среднего профессионального образования;</w:t>
      </w:r>
    </w:p>
    <w:p w:rsidR="00000000" w:rsidRDefault="003F4244">
      <w:pPr>
        <w:pStyle w:val="ConsPlusNormal"/>
        <w:ind w:firstLine="540"/>
        <w:jc w:val="both"/>
      </w:pPr>
      <w:r>
        <w:t>наличие у увольняемого военнослужащего высшего профессионального или среднего профессионального образования;</w:t>
      </w:r>
    </w:p>
    <w:p w:rsidR="00000000" w:rsidRDefault="003F4244">
      <w:pPr>
        <w:pStyle w:val="ConsPlusNormal"/>
        <w:ind w:firstLine="540"/>
        <w:jc w:val="both"/>
      </w:pPr>
      <w:r>
        <w:t>увольнение с военной службы по основаниям, предусмат</w:t>
      </w:r>
      <w:r>
        <w:t>ривающим достижение предельного возраста пребывания на военной службе, истечение срока контракта, а также по состоянию здоровья и организационно-штатным мероприятиям.</w:t>
      </w:r>
    </w:p>
    <w:p w:rsidR="00000000" w:rsidRDefault="003F4244">
      <w:pPr>
        <w:pStyle w:val="ConsPlusNormal"/>
        <w:ind w:firstLine="540"/>
        <w:jc w:val="both"/>
      </w:pPr>
      <w:r>
        <w:t xml:space="preserve">В соответствии с </w:t>
      </w:r>
      <w:hyperlink r:id="rId126" w:tooltip="Постановление Правительства РФ от 21.05.2012 N 501 &quot;О проведении в 2012 - 2014 годах эксперимента по обучению уволенных военнослужащих на основе предоставления государственных именных образовательных сертификатов&quot; (вместе с &quot;Положением о проведении в 2012 - 2014 годах эксперимента по обучению уволенных военнослужащих на основе предоставления государственных именных образовательных сертификатов&quot;){КонсультантПлюс}" w:history="1">
        <w:r>
          <w:rPr>
            <w:color w:val="0000FF"/>
          </w:rPr>
          <w:t>частью 2</w:t>
        </w:r>
      </w:hyperlink>
      <w:r>
        <w:t xml:space="preserve"> Положения под сертифик</w:t>
      </w:r>
      <w:r>
        <w:t>атом понимается именной документ, подтверждающий право его владельца на дополнительные меры государственной поддержки в части оплаты его обучения по дополнительной профессиональной образовательной программе профессиональной переподготовки (далее - программ</w:t>
      </w:r>
      <w:r>
        <w:t>а профессиональной переподготовки).</w:t>
      </w:r>
    </w:p>
    <w:p w:rsidR="00000000" w:rsidRDefault="003F4244">
      <w:pPr>
        <w:pStyle w:val="ConsPlusNormal"/>
        <w:ind w:firstLine="540"/>
        <w:jc w:val="both"/>
      </w:pPr>
      <w:r>
        <w:t>Сертификат выдается увольняемому военнослужащему при исключении его из списков личного состава органа управления, воинской части, корабля, учреждения, организации Вооруженных Сил Российской Федерации, других войск, воинс</w:t>
      </w:r>
      <w:r>
        <w:t>ких формирований и органов в порядке, установленном Минобороны России, МВД России, МЧС России и ФСО России соответственно (</w:t>
      </w:r>
      <w:hyperlink r:id="rId127" w:tooltip="Постановление Правительства РФ от 21.05.2012 N 501 &quot;О проведении в 2012 - 2014 годах эксперимента по обучению уволенных военнослужащих на основе предоставления государственных именных образовательных сертификатов&quot; (вместе с &quot;Положением о проведении в 2012 - 2014 годах эксперимента по обучению уволенных военнослужащих на основе предоставления государственных именных образовательных сертификатов&quot;){КонсультантПлюс}" w:history="1">
        <w:r>
          <w:rPr>
            <w:color w:val="0000FF"/>
          </w:rPr>
          <w:t>часть 3</w:t>
        </w:r>
      </w:hyperlink>
      <w:r>
        <w:t xml:space="preserve"> Положения).</w:t>
      </w: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ind w:firstLine="540"/>
        <w:jc w:val="both"/>
      </w:pPr>
    </w:p>
    <w:p w:rsidR="00000000" w:rsidRDefault="003F4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28"/>
      <w:footerReference w:type="default" r:id="rId12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4244">
      <w:pPr>
        <w:spacing w:after="0" w:line="240" w:lineRule="auto"/>
      </w:pPr>
      <w:r>
        <w:separator/>
      </w:r>
    </w:p>
  </w:endnote>
  <w:endnote w:type="continuationSeparator" w:id="0">
    <w:p w:rsidR="00000000" w:rsidRDefault="003F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424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24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24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24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F424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4244">
      <w:pPr>
        <w:spacing w:after="0" w:line="240" w:lineRule="auto"/>
      </w:pPr>
      <w:r>
        <w:separator/>
      </w:r>
    </w:p>
  </w:footnote>
  <w:footnote w:type="continuationSeparator" w:id="0">
    <w:p w:rsidR="00000000" w:rsidRDefault="003F4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24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Минобрнауки России от 09.10.2013 N 06-735</w:t>
          </w:r>
          <w:r>
            <w:rPr>
              <w:rFonts w:ascii="Tahoma" w:hAnsi="Tahoma" w:cs="Tahoma"/>
              <w:sz w:val="16"/>
              <w:szCs w:val="16"/>
            </w:rPr>
            <w:br/>
            <w:t>"О дополнительном профессиональном образовании"</w:t>
          </w:r>
          <w:r>
            <w:rPr>
              <w:rFonts w:ascii="Tahoma" w:hAnsi="Tahoma" w:cs="Tahoma"/>
              <w:sz w:val="16"/>
              <w:szCs w:val="16"/>
            </w:rPr>
            <w:br/>
            <w:t>(вместе с "Разъяснени...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24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3F424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424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31.07.2015</w:t>
          </w:r>
        </w:p>
      </w:tc>
    </w:tr>
  </w:tbl>
  <w:p w:rsidR="00000000" w:rsidRDefault="003F424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3F4244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44"/>
    <w:rsid w:val="003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DBABB754B0FF1F351DF77F090D5683697BFFF26B39409DE45E461FCBBX2u8L" TargetMode="External"/><Relationship Id="rId117" Type="http://schemas.openxmlformats.org/officeDocument/2006/relationships/hyperlink" Target="consultantplus://offline/ref=9DBABB754B0FF1F351DF77F090D5683697B5F42CB39309DE45E461FCBB28E31D3E386161AD9B16AAXCu2L" TargetMode="External"/><Relationship Id="rId21" Type="http://schemas.openxmlformats.org/officeDocument/2006/relationships/hyperlink" Target="consultantplus://offline/ref=9DBABB754B0FF1F351DF77F090D5683697BFFF26B39409DE45E461FCBB28E31D3E386161AD9B16A9XCu8L" TargetMode="External"/><Relationship Id="rId42" Type="http://schemas.openxmlformats.org/officeDocument/2006/relationships/hyperlink" Target="consultantplus://offline/ref=9DBABB754B0FF1F351DF77F090D5683697BFFF26B39409DE45E461FCBB28E31D3E386161AD9B16AFXCu8L" TargetMode="External"/><Relationship Id="rId47" Type="http://schemas.openxmlformats.org/officeDocument/2006/relationships/hyperlink" Target="consultantplus://offline/ref=9DBABB754B0FF1F351DF77F090D5683697BFFF26B39409DE45E461FCBB28E31D3E386161AD9B17A2XCuFL" TargetMode="External"/><Relationship Id="rId63" Type="http://schemas.openxmlformats.org/officeDocument/2006/relationships/hyperlink" Target="consultantplus://offline/ref=9DBABB754B0FF1F351DF77F090D5683697BFFF26B39409DE45E461FCBB28E31D3E386161AD9B15A9XCu3L" TargetMode="External"/><Relationship Id="rId68" Type="http://schemas.openxmlformats.org/officeDocument/2006/relationships/hyperlink" Target="consultantplus://offline/ref=9DBABB754B0FF1F351DF77F090D5683697BFFF26B39409DE45E461FCBB28E31D3E386161AD9A14A8XCuFL" TargetMode="External"/><Relationship Id="rId84" Type="http://schemas.openxmlformats.org/officeDocument/2006/relationships/hyperlink" Target="consultantplus://offline/ref=9DBABB754B0FF1F351DF77F090D5683697B2FA29BE9609DE45E461FCBB28E31D3E386161AD9B16A9XCuDL" TargetMode="External"/><Relationship Id="rId89" Type="http://schemas.openxmlformats.org/officeDocument/2006/relationships/hyperlink" Target="consultantplus://offline/ref=9DBABB754B0FF1F351DF77F090D5683697B1FC2ABF9109DE45E461FCBB28E31D3E386161AD9B16AAXCuAL" TargetMode="External"/><Relationship Id="rId112" Type="http://schemas.openxmlformats.org/officeDocument/2006/relationships/hyperlink" Target="consultantplus://offline/ref=9DBABB754B0FF1F351DF77F090D5683697BFFF26B39409DE45E461FCBB28E31D3E386161AD9B14ADXCuCL" TargetMode="External"/><Relationship Id="rId16" Type="http://schemas.openxmlformats.org/officeDocument/2006/relationships/hyperlink" Target="consultantplus://offline/ref=9DBABB754B0FF1F351DF77F090D5683697BFFF26B39409DE45E461FCBB28E31D3E386161AD9B16A9XCuFL" TargetMode="External"/><Relationship Id="rId107" Type="http://schemas.openxmlformats.org/officeDocument/2006/relationships/hyperlink" Target="consultantplus://offline/ref=9DBABB754B0FF1F351DF77F090D5683697BFFF26B39409DE45E461FCBB28E31D3E386161AD9B14A9XCuFL" TargetMode="External"/><Relationship Id="rId11" Type="http://schemas.openxmlformats.org/officeDocument/2006/relationships/hyperlink" Target="consultantplus://offline/ref=9DBABB754B0FF1F351DF77F090D5683697BFFF26B39409DE45E461FCBB28E31D3E386161AD9A16ABXCu8L" TargetMode="External"/><Relationship Id="rId32" Type="http://schemas.openxmlformats.org/officeDocument/2006/relationships/hyperlink" Target="consultantplus://offline/ref=9DBABB754B0FF1F351DF77F090D5683697B2FA29BE9609DE45E461FCBB28E31D3E386161AD9B16AAXCuAL" TargetMode="External"/><Relationship Id="rId37" Type="http://schemas.openxmlformats.org/officeDocument/2006/relationships/hyperlink" Target="consultantplus://offline/ref=9DBABB754B0FF1F351DF77F090D5683697BFFF26B39409DE45E461FCBB28E31D3E386161AD9B16A8XCuEL" TargetMode="External"/><Relationship Id="rId53" Type="http://schemas.openxmlformats.org/officeDocument/2006/relationships/hyperlink" Target="consultantplus://offline/ref=9DBABB754B0FF1F351DF77F090D5683697BFFF26B39409DE45E461FCBB28E31D3E386161AD9B17A2XCuEL" TargetMode="External"/><Relationship Id="rId58" Type="http://schemas.openxmlformats.org/officeDocument/2006/relationships/hyperlink" Target="consultantplus://offline/ref=9DBABB754B0FF1F351DF77F090D5683697BFFF26B39409DE45E461FCBB28E31D3E386161AD9B14AEXCuCL" TargetMode="External"/><Relationship Id="rId74" Type="http://schemas.openxmlformats.org/officeDocument/2006/relationships/hyperlink" Target="consultantplus://offline/ref=9DBABB754B0FF1F351DF77F090D5683697BFFF26B39409DE45E461FCBB28E31D3E386161AD9A12AEXCuDL" TargetMode="External"/><Relationship Id="rId79" Type="http://schemas.openxmlformats.org/officeDocument/2006/relationships/hyperlink" Target="consultantplus://offline/ref=9DBABB754B0FF1F351DF77F090D5683697BFFF26B39409DE45E461FCBB28E31D3E386161AD9A16AAXCuEL" TargetMode="External"/><Relationship Id="rId102" Type="http://schemas.openxmlformats.org/officeDocument/2006/relationships/hyperlink" Target="consultantplus://offline/ref=9DBABB754B0FF1F351DF77F090D5683697B2FD2BB19209DE45E461FCBB28E31D3E386161AD9B14A9XCu9L" TargetMode="External"/><Relationship Id="rId123" Type="http://schemas.openxmlformats.org/officeDocument/2006/relationships/hyperlink" Target="consultantplus://offline/ref=9DBABB754B0FF1F351DF77F090D5683697BFFF28B79F09DE45E461FCBB28E31D3E386163AC9FX1u0L" TargetMode="External"/><Relationship Id="rId128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9DBABB754B0FF1F351DF77F090D5683697BFFF26B39409DE45E461FCBB28E31D3E386161AD9B1EA9XCu2L" TargetMode="External"/><Relationship Id="rId95" Type="http://schemas.openxmlformats.org/officeDocument/2006/relationships/hyperlink" Target="consultantplus://offline/ref=9DBABB754B0FF1F351DF77F090D5683697BFFF26B39409DE45E461FCBB28E31D3E386161AD9B1EA9XCu3L" TargetMode="External"/><Relationship Id="rId19" Type="http://schemas.openxmlformats.org/officeDocument/2006/relationships/hyperlink" Target="consultantplus://offline/ref=9DBABB754B0FF1F351DF77F090D5683697BFFF26B39409DE45E461FCBB28E31D3E386161AD9A16ABXCu2L" TargetMode="External"/><Relationship Id="rId14" Type="http://schemas.openxmlformats.org/officeDocument/2006/relationships/hyperlink" Target="consultantplus://offline/ref=9DBABB754B0FF1F351DF77F090D5683697BFFF26B39409DE45E461FCBB28E31D3E386161AD9B16AAXCuCL" TargetMode="External"/><Relationship Id="rId22" Type="http://schemas.openxmlformats.org/officeDocument/2006/relationships/hyperlink" Target="consultantplus://offline/ref=9DBABB754B0FF1F351DF77F090D5683697BFFF26B39409DE45E461FCBB28E31D3E386161AD9B16A9XCu9L" TargetMode="External"/><Relationship Id="rId27" Type="http://schemas.openxmlformats.org/officeDocument/2006/relationships/hyperlink" Target="consultantplus://offline/ref=9DBABB754B0FF1F351DF77F090D5683697BFFF26B39409DE45E461FCBB28E31D3E386161AD9A16AAXCuBL" TargetMode="External"/><Relationship Id="rId30" Type="http://schemas.openxmlformats.org/officeDocument/2006/relationships/hyperlink" Target="consultantplus://offline/ref=9DBABB754B0FF1F351DF77F090D5683697BFFF26B39409DE45E461FCBB28E31D3E386161AD9A17AFXCu2L" TargetMode="External"/><Relationship Id="rId35" Type="http://schemas.openxmlformats.org/officeDocument/2006/relationships/hyperlink" Target="consultantplus://offline/ref=9DBABB754B0FF1F351DF77F090D5683697BFFF26B39409DE45E461FCBB28E31D3E386161AD9B12AEXCu2L" TargetMode="External"/><Relationship Id="rId43" Type="http://schemas.openxmlformats.org/officeDocument/2006/relationships/hyperlink" Target="consultantplus://offline/ref=9DBABB754B0FF1F351DF77F090D5683697B2FA29BE9609DE45E461FCBB28E31D3E386161AD9B16A3XCuDL" TargetMode="External"/><Relationship Id="rId48" Type="http://schemas.openxmlformats.org/officeDocument/2006/relationships/hyperlink" Target="consultantplus://offline/ref=9DBABB754B0FF1F351DF77F090D5683697BFFF26B39409DE45E461FCBB28E31D3E386161AD9B17A2XCuEL" TargetMode="External"/><Relationship Id="rId56" Type="http://schemas.openxmlformats.org/officeDocument/2006/relationships/hyperlink" Target="consultantplus://offline/ref=9DBABB754B0FF1F351DF77F090D5683697BFFF26B39409DE45E461FCBB28E31D3E386161AD9B14AEXCuDL" TargetMode="External"/><Relationship Id="rId64" Type="http://schemas.openxmlformats.org/officeDocument/2006/relationships/hyperlink" Target="consultantplus://offline/ref=9DBABB754B0FF1F351DF77F090D5683697BFFF26B39409DE45E461FCBB28E31D3E386161AD9B15A8XCuDL" TargetMode="External"/><Relationship Id="rId69" Type="http://schemas.openxmlformats.org/officeDocument/2006/relationships/hyperlink" Target="consultantplus://offline/ref=9DBABB754B0FF1F351DF77F090D5683697BFFF26B39409DE45E461FCBB28E31D3E386161AD9A12AEXCu2L" TargetMode="External"/><Relationship Id="rId77" Type="http://schemas.openxmlformats.org/officeDocument/2006/relationships/hyperlink" Target="consultantplus://offline/ref=9DBABB754B0FF1F351DF77F090D5683697BFFF26B39409DE45E461FCBB28E31D3E386161AD9A16AAXCuAL" TargetMode="External"/><Relationship Id="rId100" Type="http://schemas.openxmlformats.org/officeDocument/2006/relationships/hyperlink" Target="consultantplus://offline/ref=9DBABB754B0FF1F351DF77F090D5683697BFFF26B39409DE45E461FCBBX2u8L" TargetMode="External"/><Relationship Id="rId105" Type="http://schemas.openxmlformats.org/officeDocument/2006/relationships/hyperlink" Target="consultantplus://offline/ref=9DBABB754B0FF1F351DF77F090D5683697BFFF26B39409DE45E461FCBB28E31D3E386161AD9A16A9XCuAL" TargetMode="External"/><Relationship Id="rId113" Type="http://schemas.openxmlformats.org/officeDocument/2006/relationships/hyperlink" Target="consultantplus://offline/ref=9DBABB754B0FF1F351DF77F090D5683697BFFE2FB29F09DE45E461FCBBX2u8L" TargetMode="External"/><Relationship Id="rId118" Type="http://schemas.openxmlformats.org/officeDocument/2006/relationships/hyperlink" Target="consultantplus://offline/ref=9DBABB754B0FF1F351DF77F090D5683697B4F52BB39109DE45E461FCBBX2u8L" TargetMode="External"/><Relationship Id="rId126" Type="http://schemas.openxmlformats.org/officeDocument/2006/relationships/hyperlink" Target="consultantplus://offline/ref=9DBABB754B0FF1F351DF77F090D5683697B4FD2EBF9E09DE45E461FCBB28E31D3E386161AD9B16A9XCuBL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9DBABB754B0FF1F351DF77F090D5683697B2FA29BE9609DE45E461FCBB28E31D3E386161AD9B16AFXCu2L" TargetMode="External"/><Relationship Id="rId72" Type="http://schemas.openxmlformats.org/officeDocument/2006/relationships/hyperlink" Target="consultantplus://offline/ref=9DBABB754B0FF1F351DF77F090D5683697BFFF26B39409DE45E461FCBB28E31D3E386161AD9A14ABXCu3L" TargetMode="External"/><Relationship Id="rId80" Type="http://schemas.openxmlformats.org/officeDocument/2006/relationships/hyperlink" Target="consultantplus://offline/ref=9DBABB754B0FF1F351DF77F090D5683697BFFF26B39409DE45E461FCBBX2u8L" TargetMode="External"/><Relationship Id="rId85" Type="http://schemas.openxmlformats.org/officeDocument/2006/relationships/hyperlink" Target="consultantplus://offline/ref=9DBABB754B0FF1F351DF77F090D5683697BFFF26B39409DE45E461FCBBX2u8L" TargetMode="External"/><Relationship Id="rId93" Type="http://schemas.openxmlformats.org/officeDocument/2006/relationships/hyperlink" Target="consultantplus://offline/ref=9DBABB754B0FF1F351DF77F090D5683697BFFF26B39409DE45E461FCBB28E31D3E386161AD9B1EAFXCuEL" TargetMode="External"/><Relationship Id="rId98" Type="http://schemas.openxmlformats.org/officeDocument/2006/relationships/hyperlink" Target="consultantplus://offline/ref=9DBABB754B0FF1F351DF77F090D5683697BFFF26B39409DE45E461FCBB28E31D3E386161AD9A16AAXCu8L" TargetMode="External"/><Relationship Id="rId121" Type="http://schemas.openxmlformats.org/officeDocument/2006/relationships/hyperlink" Target="consultantplus://offline/ref=9DBABB754B0FF1F351DF77F090D5683697B4FD2EBF9E09DE45E461FCBB28E31D3E386161AD9B16AAXCu2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DBABB754B0FF1F351DF77F090D5683697B2FA29BE9609DE45E461FCBB28E31D3E386161AD9B16AAXCuAL" TargetMode="External"/><Relationship Id="rId17" Type="http://schemas.openxmlformats.org/officeDocument/2006/relationships/hyperlink" Target="consultantplus://offline/ref=9DBABB754B0FF1F351DF77F090D5683697BFFF26B39409DE45E461FCBBX2u8L" TargetMode="External"/><Relationship Id="rId25" Type="http://schemas.openxmlformats.org/officeDocument/2006/relationships/hyperlink" Target="consultantplus://offline/ref=9DBABB754B0FF1F351DF77F090D5683697BFFF26B39409DE45E461FCBB28E31D3E386161AD9B14A8XCuFL" TargetMode="External"/><Relationship Id="rId33" Type="http://schemas.openxmlformats.org/officeDocument/2006/relationships/hyperlink" Target="consultantplus://offline/ref=9DBABB754B0FF1F351DF77F090D5683697BFFF26B39409DE45E461FCBB28E31D3E386161AD9B12ACXCuBL" TargetMode="External"/><Relationship Id="rId38" Type="http://schemas.openxmlformats.org/officeDocument/2006/relationships/hyperlink" Target="consultantplus://offline/ref=9DBABB754B0FF1F351DF77F090D5683697BFFF26B39409DE45E461FCBB28E31D3E386161AD9B11ABXCu8L" TargetMode="External"/><Relationship Id="rId46" Type="http://schemas.openxmlformats.org/officeDocument/2006/relationships/hyperlink" Target="consultantplus://offline/ref=9DBABB754B0FF1F351DF77F090D5683697BFFF26B39409DE45E461FCBB28E31D3E386161AD9B17A2XCuEL" TargetMode="External"/><Relationship Id="rId59" Type="http://schemas.openxmlformats.org/officeDocument/2006/relationships/hyperlink" Target="consultantplus://offline/ref=9DBABB754B0FF1F351DF77F090D5683697BFFF26B39409DE45E461FCBB28E31D3E386161AD9B14ADXCuFL" TargetMode="External"/><Relationship Id="rId67" Type="http://schemas.openxmlformats.org/officeDocument/2006/relationships/hyperlink" Target="consultantplus://offline/ref=9DBABB754B0FF1F351DF77F090D5683697B6FF2BB69109DE45E461FCBB28E31D3E386161AD9B16A2XCu2L" TargetMode="External"/><Relationship Id="rId103" Type="http://schemas.openxmlformats.org/officeDocument/2006/relationships/hyperlink" Target="consultantplus://offline/ref=9DBABB754B0FF1F351DF77F090D5683697BFFF26B39409DE45E461FCBB28E31D3E386161AD9A16A8XCu8L" TargetMode="External"/><Relationship Id="rId108" Type="http://schemas.openxmlformats.org/officeDocument/2006/relationships/hyperlink" Target="consultantplus://offline/ref=9DBABB754B0FF1F351DF77F090D5683697BFFF26B39409DE45E461FCBB28E31D3E386161AD9B14ADXCuCL" TargetMode="External"/><Relationship Id="rId116" Type="http://schemas.openxmlformats.org/officeDocument/2006/relationships/hyperlink" Target="consultantplus://offline/ref=9DBABB754B0FF1F351DF77F090D5683697B3F92CB49109DE45E461FCBB28E31D3E386161AD9B16AAXCuBL" TargetMode="External"/><Relationship Id="rId124" Type="http://schemas.openxmlformats.org/officeDocument/2006/relationships/hyperlink" Target="consultantplus://offline/ref=9DBABB754B0FF1F351DF77F090D5683697B4FD2EBF9E09DE45E461FCBB28E31D3E386161AD9B16A8XCuCL" TargetMode="External"/><Relationship Id="rId129" Type="http://schemas.openxmlformats.org/officeDocument/2006/relationships/footer" Target="footer1.xml"/><Relationship Id="rId20" Type="http://schemas.openxmlformats.org/officeDocument/2006/relationships/hyperlink" Target="consultantplus://offline/ref=9DBABB754B0FF1F351DF77F090D5683697BFFF26B39409DE45E461FCBB28E31D3E386161AD9A16ABXCu3L" TargetMode="External"/><Relationship Id="rId41" Type="http://schemas.openxmlformats.org/officeDocument/2006/relationships/hyperlink" Target="consultantplus://offline/ref=9DBABB754B0FF1F351DF77F090D5683697BFFF26B39409DE45E461FCBB28E31D3E386161AD9A16ABXCu8L" TargetMode="External"/><Relationship Id="rId54" Type="http://schemas.openxmlformats.org/officeDocument/2006/relationships/hyperlink" Target="consultantplus://offline/ref=9DBABB754B0FF1F351DF77F090D5683697BFFF26B39409DE45E461FCBB28E31D3E386161AD9B15A8XCu8L" TargetMode="External"/><Relationship Id="rId62" Type="http://schemas.openxmlformats.org/officeDocument/2006/relationships/hyperlink" Target="consultantplus://offline/ref=9DBABB754B0FF1F351DF77F090D5683697BFFF26B39409DE45E461FCBB28E31D3E386161AD9B14A3XCuAL" TargetMode="External"/><Relationship Id="rId70" Type="http://schemas.openxmlformats.org/officeDocument/2006/relationships/hyperlink" Target="consultantplus://offline/ref=9DBABB754B0FF1F351DF77F090D5683697BFFF26B39409DE45E461FCBBX2u8L" TargetMode="External"/><Relationship Id="rId75" Type="http://schemas.openxmlformats.org/officeDocument/2006/relationships/hyperlink" Target="consultantplus://offline/ref=9DBABB754B0FF1F351DF77F090D5683697BFFF26B39409DE45E461FCBBX2u8L" TargetMode="External"/><Relationship Id="rId83" Type="http://schemas.openxmlformats.org/officeDocument/2006/relationships/hyperlink" Target="consultantplus://offline/ref=9DBABB754B0FF1F351DF77F090D5683697B2FA29BE9609DE45E461FCBB28E31D3E386161AD9B16A8XCu2L" TargetMode="External"/><Relationship Id="rId88" Type="http://schemas.openxmlformats.org/officeDocument/2006/relationships/hyperlink" Target="consultantplus://offline/ref=9DBABB754B0FF1F351DF77F090D5683697B2FA29BE9609DE45E461FCBB28E31D3E386161AD9B16AEXCuBL" TargetMode="External"/><Relationship Id="rId91" Type="http://schemas.openxmlformats.org/officeDocument/2006/relationships/hyperlink" Target="consultantplus://offline/ref=9DBABB754B0FF1F351DF77F090D5683697BFFF26B39409DE45E461FCBBX2u8L" TargetMode="External"/><Relationship Id="rId96" Type="http://schemas.openxmlformats.org/officeDocument/2006/relationships/hyperlink" Target="consultantplus://offline/ref=9DBABB754B0FF1F351DF77F090D5683697BFFF26B39409DE45E461FCBB28E31D3E386161AD9B1EAEXCuAL" TargetMode="External"/><Relationship Id="rId111" Type="http://schemas.openxmlformats.org/officeDocument/2006/relationships/hyperlink" Target="consultantplus://offline/ref=9DBABB754B0FF1F351DF77F090D5683697BFFF26B39409DE45E461FCBB28E31D3E386161AD9B14ADXCuC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9DBABB754B0FF1F351DF77F090D5683697BFFF26B39409DE45E461FCBB28E31D3E386161AD9B16AAXCu2L" TargetMode="External"/><Relationship Id="rId23" Type="http://schemas.openxmlformats.org/officeDocument/2006/relationships/hyperlink" Target="consultantplus://offline/ref=9DBABB754B0FF1F351DF77F090D5683697BFFF26B39409DE45E461FCBB28E31D3E386161AD9B14A9XCuCL" TargetMode="External"/><Relationship Id="rId28" Type="http://schemas.openxmlformats.org/officeDocument/2006/relationships/hyperlink" Target="consultantplus://offline/ref=9DBABB754B0FF1F351DF77F090D5683697BFFF26B39409DE45E461FCBB28E31D3E386161AD9A16ADXCu2L" TargetMode="External"/><Relationship Id="rId36" Type="http://schemas.openxmlformats.org/officeDocument/2006/relationships/hyperlink" Target="consultantplus://offline/ref=9DBABB754B0FF1F351DF77F090D5683697BFFF26B39409DE45E461FCBBX2u8L" TargetMode="External"/><Relationship Id="rId49" Type="http://schemas.openxmlformats.org/officeDocument/2006/relationships/hyperlink" Target="consultantplus://offline/ref=9DBABB754B0FF1F351DF77F090D5683697BFFF26B39409DE45E461FCBB28E31D3E386161AD9A16ABXCuEL" TargetMode="External"/><Relationship Id="rId57" Type="http://schemas.openxmlformats.org/officeDocument/2006/relationships/hyperlink" Target="consultantplus://offline/ref=9DBABB754B0FF1F351DF77F090D5683697BFFF26B39409DE45E461FCBB28E31D3E386161AD9B14AEXCuDL" TargetMode="External"/><Relationship Id="rId106" Type="http://schemas.openxmlformats.org/officeDocument/2006/relationships/hyperlink" Target="consultantplus://offline/ref=9DBABB754B0FF1F351DF77F090D5683697BFFF26B39409DE45E461FCBB28E31D3E386161AD9A16ABXCu3L" TargetMode="External"/><Relationship Id="rId114" Type="http://schemas.openxmlformats.org/officeDocument/2006/relationships/hyperlink" Target="consultantplus://offline/ref=9DBABB754B0FF1F351DF77F090D5683697B3F527BE9709DE45E461FCBBX2u8L" TargetMode="External"/><Relationship Id="rId119" Type="http://schemas.openxmlformats.org/officeDocument/2006/relationships/hyperlink" Target="consultantplus://offline/ref=9DBABB754B0FF1F351DF77F090D5683697B4F52BB39109DE45E461FCBB28E31D3E386161AD9B16AAXCuAL" TargetMode="External"/><Relationship Id="rId127" Type="http://schemas.openxmlformats.org/officeDocument/2006/relationships/hyperlink" Target="consultantplus://offline/ref=9DBABB754B0FF1F351DF77F090D5683697B4FD2EBF9E09DE45E461FCBB28E31D3E386161AD9B16A9XCu8L" TargetMode="External"/><Relationship Id="rId10" Type="http://schemas.openxmlformats.org/officeDocument/2006/relationships/hyperlink" Target="consultantplus://offline/ref=9DBABB754B0FF1F351DF77F090D5683697BFFF26B39409DE45E461FCBB28E31D3E386161AD9A16ABXCu8L" TargetMode="External"/><Relationship Id="rId31" Type="http://schemas.openxmlformats.org/officeDocument/2006/relationships/hyperlink" Target="consultantplus://offline/ref=9DBABB754B0FF1F351DF77F090D5683697BFFF26B39409DE45E461FCBB28E31D3E386161AD9B14A8XCuFL" TargetMode="External"/><Relationship Id="rId44" Type="http://schemas.openxmlformats.org/officeDocument/2006/relationships/hyperlink" Target="consultantplus://offline/ref=9DBABB754B0FF1F351DF77F090D5683697B2FA29BE9609DE45E461FCBB28E31D3E386161AD9B16A2XCuBL" TargetMode="External"/><Relationship Id="rId52" Type="http://schemas.openxmlformats.org/officeDocument/2006/relationships/hyperlink" Target="consultantplus://offline/ref=9DBABB754B0FF1F351DF77F090D5683697BFFF26B39409DE45E461FCBB28E31D3E386161AD9A14ABXCu3L" TargetMode="External"/><Relationship Id="rId60" Type="http://schemas.openxmlformats.org/officeDocument/2006/relationships/hyperlink" Target="consultantplus://offline/ref=9DBABB754B0FF1F351DF77F090D5683697B1FC29B79609DE45E461FCBB28E31D3E386161AD9B16AAXCuBL" TargetMode="External"/><Relationship Id="rId65" Type="http://schemas.openxmlformats.org/officeDocument/2006/relationships/hyperlink" Target="consultantplus://offline/ref=9DBABB754B0FF1F351DF77F090D5683697BFFF26B39409DE45E461FCBB28E31D3E386161AD9B15A8XCu2L" TargetMode="External"/><Relationship Id="rId73" Type="http://schemas.openxmlformats.org/officeDocument/2006/relationships/hyperlink" Target="consultantplus://offline/ref=9DBABB754B0FF1F351DF77F090D5683697BFFF26B39409DE45E461FCBB28E31D3E386161AD9A12AEXCu9L" TargetMode="External"/><Relationship Id="rId78" Type="http://schemas.openxmlformats.org/officeDocument/2006/relationships/hyperlink" Target="consultantplus://offline/ref=9DBABB754B0FF1F351DF77F090D5683697B2FA2BB49109DE45E461FCBBX2u8L" TargetMode="External"/><Relationship Id="rId81" Type="http://schemas.openxmlformats.org/officeDocument/2006/relationships/hyperlink" Target="consultantplus://offline/ref=9DBABB754B0FF1F351DF77F090D5683697B2FA29BE9609DE45E461FCBB28E31D3E386161AD9B16AAXCuAL" TargetMode="External"/><Relationship Id="rId86" Type="http://schemas.openxmlformats.org/officeDocument/2006/relationships/hyperlink" Target="consultantplus://offline/ref=9DBABB754B0FF1F351DF77F090D5683697BFFF26B39409DE45E461FCBB28E31D3E386161AD9A16AAXCuCL" TargetMode="External"/><Relationship Id="rId94" Type="http://schemas.openxmlformats.org/officeDocument/2006/relationships/hyperlink" Target="consultantplus://offline/ref=9DBABB754B0FF1F351DF77F090D5683697B2FA29BE9609DE45E461FCBB28E31D3E386161AD9B16ACXCuDL" TargetMode="External"/><Relationship Id="rId99" Type="http://schemas.openxmlformats.org/officeDocument/2006/relationships/hyperlink" Target="consultantplus://offline/ref=9DBABB754B0FF1F351DF77F090D5683697BFFF26B39409DE45E461FCBB28E31D3E386161AD9A16A9XCu3L" TargetMode="External"/><Relationship Id="rId101" Type="http://schemas.openxmlformats.org/officeDocument/2006/relationships/hyperlink" Target="consultantplus://offline/ref=9DBABB754B0FF1F351DF77F090D5683697B1FD2CB79209DE45E461FCBBX2u8L" TargetMode="External"/><Relationship Id="rId122" Type="http://schemas.openxmlformats.org/officeDocument/2006/relationships/hyperlink" Target="consultantplus://offline/ref=9DBABB754B0FF1F351DF77F090D5683697B4FD2EBF9E09DE45E461FCBB28E31D3E386161AD9B16A8XCu9L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9DBABB754B0FF1F351DF77F090D5683697BFFF26B39409DE45E461FCBB28E31D3E386161AD9B16AAXCu8L" TargetMode="External"/><Relationship Id="rId18" Type="http://schemas.openxmlformats.org/officeDocument/2006/relationships/hyperlink" Target="consultantplus://offline/ref=9DBABB754B0FF1F351DF77F090D5683697BFFF26B39409DE45E461FCBBX2u8L" TargetMode="External"/><Relationship Id="rId39" Type="http://schemas.openxmlformats.org/officeDocument/2006/relationships/hyperlink" Target="consultantplus://offline/ref=9DBABB754B0FF1F351DF77F090D5683697BFFF26B39409DE45E461FCBB28E31D3E386161AD9B15ABXCuFL" TargetMode="External"/><Relationship Id="rId109" Type="http://schemas.openxmlformats.org/officeDocument/2006/relationships/hyperlink" Target="consultantplus://offline/ref=9DBABB754B0FF1F351DF77F090D5683697B3F527BE9709DE45E461FCBBX2u8L" TargetMode="External"/><Relationship Id="rId34" Type="http://schemas.openxmlformats.org/officeDocument/2006/relationships/hyperlink" Target="consultantplus://offline/ref=9DBABB754B0FF1F351DF77F090D5683697BFFF26B39409DE45E461FCBB28E31D3E386161AD9B16A9XCu2L" TargetMode="External"/><Relationship Id="rId50" Type="http://schemas.openxmlformats.org/officeDocument/2006/relationships/hyperlink" Target="consultantplus://offline/ref=9DBABB754B0FF1F351DF77F090D5683697B2FA29BE9609DE45E461FCBB28E31D3E386161AD9B16AAXCuAL" TargetMode="External"/><Relationship Id="rId55" Type="http://schemas.openxmlformats.org/officeDocument/2006/relationships/hyperlink" Target="consultantplus://offline/ref=9DBABB754B0FF1F351DF77F090D5683697BFFF26B39409DE45E461FCBB28E31D3E386161AD9B1FA2XCu2L" TargetMode="External"/><Relationship Id="rId76" Type="http://schemas.openxmlformats.org/officeDocument/2006/relationships/hyperlink" Target="consultantplus://offline/ref=9DBABB754B0FF1F351DF77F090D5683697BFFF26B39409DE45E461FCBB28E31D3E386161AD9A14AAXCu8L" TargetMode="External"/><Relationship Id="rId97" Type="http://schemas.openxmlformats.org/officeDocument/2006/relationships/hyperlink" Target="consultantplus://offline/ref=9DBABB754B0FF1F351DF77F090D5683697BFFF26B39409DE45E461FCBB28E31D3E386161AD9A16ABXCuFL" TargetMode="External"/><Relationship Id="rId104" Type="http://schemas.openxmlformats.org/officeDocument/2006/relationships/hyperlink" Target="consultantplus://offline/ref=9DBABB754B0FF1F351DF77F090D5683697BFFF26B39409DE45E461FCBB28E31D3E386161AD9A12ABXCu2L" TargetMode="External"/><Relationship Id="rId120" Type="http://schemas.openxmlformats.org/officeDocument/2006/relationships/hyperlink" Target="consultantplus://offline/ref=9DBABB754B0FF1F351DF77F090D5683697B2F82AB29409DE45E461FCBB28E31D3E386161AD9B16AAXCuAL" TargetMode="External"/><Relationship Id="rId125" Type="http://schemas.openxmlformats.org/officeDocument/2006/relationships/hyperlink" Target="consultantplus://offline/ref=9DBABB754B0FF1F351DF77F090D5683697B4FD2EBF9E09DE45E461FCBB28E31D3E386161AD9B16AAXCu2L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9DBABB754B0FF1F351DF77F090D5683697BFFF26B39409DE45E461FCBBX2u8L" TargetMode="External"/><Relationship Id="rId92" Type="http://schemas.openxmlformats.org/officeDocument/2006/relationships/hyperlink" Target="consultantplus://offline/ref=9DBABB754B0FF1F351DF77F090D5683697B1FD2EB79109DE45E461FCBB28E31D3E386161AD9B17ABXCuA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DBABB754B0FF1F351DF77F090D5683697BFFF26B39409DE45E461FCBB28E31D3E386161AD9A16A3XCuCL" TargetMode="External"/><Relationship Id="rId24" Type="http://schemas.openxmlformats.org/officeDocument/2006/relationships/hyperlink" Target="consultantplus://offline/ref=9DBABB754B0FF1F351DF77F090D5683697BFFF26B39409DE45E461FCBBX2u8L" TargetMode="External"/><Relationship Id="rId40" Type="http://schemas.openxmlformats.org/officeDocument/2006/relationships/hyperlink" Target="consultantplus://offline/ref=9DBABB754B0FF1F351DF77F090D5683697B2FD2AB09709DE45E461FCBBX2u8L" TargetMode="External"/><Relationship Id="rId45" Type="http://schemas.openxmlformats.org/officeDocument/2006/relationships/hyperlink" Target="consultantplus://offline/ref=9DBABB754B0FF1F351DF77F090D5683697BFFF26B39409DE45E461FCBB28E31D3E386161AD9B17A3XCu8L" TargetMode="External"/><Relationship Id="rId66" Type="http://schemas.openxmlformats.org/officeDocument/2006/relationships/hyperlink" Target="consultantplus://offline/ref=9DBABB754B0FF1F351DF77F090D5683697BFFF26B39409DE45E461FCBB28E31D3E386161AD9B10AFXCuDL" TargetMode="External"/><Relationship Id="rId87" Type="http://schemas.openxmlformats.org/officeDocument/2006/relationships/hyperlink" Target="consultantplus://offline/ref=9DBABB754B0FF1F351DF77F090D5683697BFFF26B39409DE45E461FCBBX2u8L" TargetMode="External"/><Relationship Id="rId110" Type="http://schemas.openxmlformats.org/officeDocument/2006/relationships/hyperlink" Target="consultantplus://offline/ref=9DBABB754B0FF1F351DF77F090D5683697BFFF26B39409DE45E461FCBB28E31D3E386161AD9B14ADXCu2L" TargetMode="External"/><Relationship Id="rId115" Type="http://schemas.openxmlformats.org/officeDocument/2006/relationships/hyperlink" Target="consultantplus://offline/ref=9DBABB754B0FF1F351DF77F090D5683697B3F92CB49109DE45E461FCBB28E31D3E386161AD9B16A9XCuAL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9DBABB754B0FF1F351DF77F090D5683697BFFF26B39409DE45E461FCBB28E31D3E386161AD9B14A3XCuAL" TargetMode="External"/><Relationship Id="rId82" Type="http://schemas.openxmlformats.org/officeDocument/2006/relationships/hyperlink" Target="consultantplus://offline/ref=9DBABB754B0FF1F351DF77F090D5683697BFFF26B39409DE45E461FCBB28E31D3E386161AD9B16A9XCu8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12532</Words>
  <Characters>71433</Characters>
  <Application>Microsoft Office Word</Application>
  <DocSecurity>2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09.10.2013 N 06-735"О дополнительном профессиональном образовании"(вместе с "Разъяснениями о законодательном и нормативном правовом обеспечении дополнительного профессионального образования")</vt:lpstr>
    </vt:vector>
  </TitlesOfParts>
  <Company/>
  <LinksUpToDate>false</LinksUpToDate>
  <CharactersWithSpaces>83798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09.10.2013 N 06-735"О дополнительном профессиональном образовании"(вместе с "Разъяснениями о законодательном и нормативном правовом обеспечении дополнительного профессионального образования")</dc:title>
  <dc:creator>ConsultantPlus</dc:creator>
  <cp:lastModifiedBy>Sumere4ny</cp:lastModifiedBy>
  <cp:revision>2</cp:revision>
  <dcterms:created xsi:type="dcterms:W3CDTF">2018-08-10T09:07:00Z</dcterms:created>
  <dcterms:modified xsi:type="dcterms:W3CDTF">2018-08-10T09:07:00Z</dcterms:modified>
</cp:coreProperties>
</file>